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F0" w:rsidRDefault="00895C9B">
      <w:pPr>
        <w:spacing w:after="0" w:line="259" w:lineRule="auto"/>
        <w:ind w:left="-1133" w:right="10872" w:firstLine="0"/>
        <w:jc w:val="left"/>
      </w:pPr>
      <w:bookmarkStart w:id="0" w:name="_GoBack"/>
      <w:bookmarkEnd w:id="0"/>
      <w:r>
        <w:rPr>
          <w:noProof/>
          <w:sz w:val="22"/>
        </w:rPr>
        <mc:AlternateContent>
          <mc:Choice Requires="wpg">
            <w:drawing>
              <wp:anchor distT="0" distB="0" distL="114300" distR="114300" simplePos="0" relativeHeight="251659264" behindDoc="0" locked="0" layoutInCell="1" allowOverlap="1">
                <wp:simplePos x="0" y="0"/>
                <wp:positionH relativeFrom="page">
                  <wp:posOffset>142240</wp:posOffset>
                </wp:positionH>
                <wp:positionV relativeFrom="page">
                  <wp:posOffset>0</wp:posOffset>
                </wp:positionV>
                <wp:extent cx="7418070" cy="10687685"/>
                <wp:effectExtent l="0" t="19050" r="678180" b="18415"/>
                <wp:wrapTopAndBottom/>
                <wp:docPr id="1" name="Group 8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10687685"/>
                          <a:chOff x="0" y="0"/>
                          <a:chExt cx="74183" cy="106876"/>
                        </a:xfrm>
                      </wpg:grpSpPr>
                      <wps:wsp>
                        <wps:cNvPr id="2" name="Shape 11217"/>
                        <wps:cNvSpPr>
                          <a:spLocks noChangeArrowheads="1"/>
                        </wps:cNvSpPr>
                        <wps:spPr bwMode="auto">
                          <a:xfrm>
                            <a:off x="44460" y="0"/>
                            <a:ext cx="29709" cy="106876"/>
                          </a:xfrm>
                          <a:custGeom>
                            <a:avLst/>
                            <a:gdLst>
                              <a:gd name="T0" fmla="*/ 0 w 2970911"/>
                              <a:gd name="T1" fmla="*/ 0 h 10687685"/>
                              <a:gd name="T2" fmla="*/ 2970911 w 2970911"/>
                              <a:gd name="T3" fmla="*/ 0 h 10687685"/>
                              <a:gd name="T4" fmla="*/ 2970911 w 2970911"/>
                              <a:gd name="T5" fmla="*/ 10687685 h 10687685"/>
                              <a:gd name="T6" fmla="*/ 0 w 2970911"/>
                              <a:gd name="T7" fmla="*/ 10687685 h 10687685"/>
                              <a:gd name="T8" fmla="*/ 0 w 2970911"/>
                              <a:gd name="T9" fmla="*/ 0 h 10687685"/>
                            </a:gdLst>
                            <a:ahLst/>
                            <a:cxnLst>
                              <a:cxn ang="0">
                                <a:pos x="T0" y="T1"/>
                              </a:cxn>
                              <a:cxn ang="0">
                                <a:pos x="T2" y="T3"/>
                              </a:cxn>
                              <a:cxn ang="0">
                                <a:pos x="T4" y="T5"/>
                              </a:cxn>
                              <a:cxn ang="0">
                                <a:pos x="T6" y="T7"/>
                              </a:cxn>
                              <a:cxn ang="0">
                                <a:pos x="T8" y="T9"/>
                              </a:cxn>
                            </a:cxnLst>
                            <a:rect l="0" t="0" r="r" b="b"/>
                            <a:pathLst>
                              <a:path w="2970911" h="10687685">
                                <a:moveTo>
                                  <a:pt x="0" y="0"/>
                                </a:moveTo>
                                <a:lnTo>
                                  <a:pt x="2970911" y="0"/>
                                </a:lnTo>
                                <a:lnTo>
                                  <a:pt x="2970911" y="10687685"/>
                                </a:lnTo>
                                <a:lnTo>
                                  <a:pt x="0" y="10687685"/>
                                </a:lnTo>
                                <a:lnTo>
                                  <a:pt x="0" y="0"/>
                                </a:lnTo>
                              </a:path>
                            </a:pathLst>
                          </a:custGeom>
                          <a:solidFill>
                            <a:srgbClr val="9BBB59"/>
                          </a:solidFill>
                          <a:ln>
                            <a:noFill/>
                          </a:ln>
                        </wps:spPr>
                        <wps:bodyPr rot="0" vert="horz" wrap="square" lIns="91440" tIns="45720" rIns="91440" bIns="45720" anchor="t" anchorCtr="0" upright="1">
                          <a:noAutofit/>
                        </wps:bodyPr>
                      </wps:wsp>
                      <pic:pic xmlns:pic="http://schemas.openxmlformats.org/drawingml/2006/picture">
                        <pic:nvPicPr>
                          <pic:cNvPr id="3" name="Picture 10853"/>
                          <pic:cNvPicPr preferRelativeResize="0">
                            <a:picLocks noChangeArrowheads="1"/>
                          </pic:cNvPicPr>
                        </pic:nvPicPr>
                        <pic:blipFill>
                          <a:blip r:embed="rId7" cstate="print"/>
                          <a:srcRect/>
                          <a:stretch>
                            <a:fillRect/>
                          </a:stretch>
                        </pic:blipFill>
                        <pic:spPr bwMode="auto">
                          <a:xfrm>
                            <a:off x="43139" y="0"/>
                            <a:ext cx="1341" cy="106649"/>
                          </a:xfrm>
                          <a:prstGeom prst="rect">
                            <a:avLst/>
                          </a:prstGeom>
                          <a:noFill/>
                          <a:ln w="9525">
                            <a:solidFill>
                              <a:srgbClr val="000000"/>
                            </a:solidFill>
                            <a:round/>
                            <a:headEnd/>
                            <a:tailEnd/>
                          </a:ln>
                        </pic:spPr>
                      </pic:pic>
                      <pic:pic xmlns:pic="http://schemas.openxmlformats.org/drawingml/2006/picture">
                        <pic:nvPicPr>
                          <pic:cNvPr id="4" name="Picture 9"/>
                          <pic:cNvPicPr preferRelativeResize="0">
                            <a:picLocks noChangeArrowheads="1"/>
                          </pic:cNvPicPr>
                        </pic:nvPicPr>
                        <pic:blipFill>
                          <a:blip r:embed="rId8"/>
                          <a:srcRect/>
                          <a:stretch>
                            <a:fillRect/>
                          </a:stretch>
                        </pic:blipFill>
                        <pic:spPr bwMode="auto">
                          <a:xfrm>
                            <a:off x="43169" y="1828"/>
                            <a:ext cx="30998" cy="23058"/>
                          </a:xfrm>
                          <a:prstGeom prst="rect">
                            <a:avLst/>
                          </a:prstGeom>
                          <a:noFill/>
                          <a:ln w="9525">
                            <a:solidFill>
                              <a:srgbClr val="000000"/>
                            </a:solidFill>
                            <a:round/>
                            <a:headEnd/>
                            <a:tailEnd/>
                          </a:ln>
                        </pic:spPr>
                      </pic:pic>
                      <pic:pic xmlns:pic="http://schemas.openxmlformats.org/drawingml/2006/picture">
                        <pic:nvPicPr>
                          <pic:cNvPr id="5" name="Picture 11"/>
                          <pic:cNvPicPr preferRelativeResize="0">
                            <a:picLocks noChangeArrowheads="1"/>
                          </pic:cNvPicPr>
                        </pic:nvPicPr>
                        <pic:blipFill>
                          <a:blip r:embed="rId9"/>
                          <a:srcRect/>
                          <a:stretch>
                            <a:fillRect/>
                          </a:stretch>
                        </pic:blipFill>
                        <pic:spPr bwMode="auto">
                          <a:xfrm>
                            <a:off x="43169" y="75057"/>
                            <a:ext cx="31013" cy="18577"/>
                          </a:xfrm>
                          <a:prstGeom prst="rect">
                            <a:avLst/>
                          </a:prstGeom>
                          <a:noFill/>
                          <a:ln w="9525">
                            <a:solidFill>
                              <a:srgbClr val="000000"/>
                            </a:solidFill>
                            <a:round/>
                            <a:headEnd/>
                            <a:tailEnd/>
                          </a:ln>
                        </pic:spPr>
                      </pic:pic>
                      <wps:wsp>
                        <wps:cNvPr id="6" name="Rectangle 12"/>
                        <wps:cNvSpPr>
                          <a:spLocks noChangeArrowheads="1"/>
                        </wps:cNvSpPr>
                        <wps:spPr bwMode="auto">
                          <a:xfrm>
                            <a:off x="45723" y="90773"/>
                            <a:ext cx="16069" cy="2415"/>
                          </a:xfrm>
                          <a:prstGeom prst="rect">
                            <a:avLst/>
                          </a:prstGeom>
                          <a:noFill/>
                          <a:ln>
                            <a:noFill/>
                          </a:ln>
                        </wps:spPr>
                        <wps:txbx>
                          <w:txbxContent>
                            <w:p w:rsidR="00A61A64" w:rsidRDefault="00B94225">
                              <w:pPr>
                                <w:spacing w:after="160" w:line="259" w:lineRule="auto"/>
                                <w:ind w:left="0" w:right="0" w:firstLine="0"/>
                                <w:jc w:val="left"/>
                              </w:pPr>
                              <w:r>
                                <w:rPr>
                                  <w:color w:val="FFFFFF"/>
                                  <w:sz w:val="28"/>
                                </w:rPr>
                                <w:t xml:space="preserve">Σχολική μονάδα </w:t>
                              </w:r>
                            </w:p>
                          </w:txbxContent>
                        </wps:txbx>
                        <wps:bodyPr rot="0" vert="horz" wrap="square" lIns="0" tIns="0" rIns="0" bIns="0" anchor="t" anchorCtr="0" upright="1">
                          <a:noAutofit/>
                        </wps:bodyPr>
                      </wps:wsp>
                      <wps:wsp>
                        <wps:cNvPr id="7" name="Rectangle 13"/>
                        <wps:cNvSpPr>
                          <a:spLocks noChangeArrowheads="1"/>
                        </wps:cNvSpPr>
                        <wps:spPr bwMode="auto">
                          <a:xfrm>
                            <a:off x="57807" y="90773"/>
                            <a:ext cx="17349" cy="2415"/>
                          </a:xfrm>
                          <a:prstGeom prst="rect">
                            <a:avLst/>
                          </a:prstGeom>
                          <a:noFill/>
                          <a:ln>
                            <a:noFill/>
                          </a:ln>
                        </wps:spPr>
                        <wps:txbx>
                          <w:txbxContent>
                            <w:p w:rsidR="00A61A64" w:rsidRDefault="00B94225">
                              <w:pPr>
                                <w:spacing w:after="160" w:line="259" w:lineRule="auto"/>
                                <w:ind w:left="0" w:right="0" w:firstLine="0"/>
                                <w:jc w:val="left"/>
                              </w:pPr>
                              <w:r>
                                <w:rPr>
                                  <w:color w:val="FFFFFF"/>
                                  <w:sz w:val="28"/>
                                </w:rPr>
                                <w:t xml:space="preserve">  1ο ΓΕΛ ΚΗΦΙΣΙΑΣ</w:t>
                              </w:r>
                            </w:p>
                          </w:txbxContent>
                        </wps:txbx>
                        <wps:bodyPr rot="0" vert="horz" wrap="square" lIns="0" tIns="0" rIns="0" bIns="0" anchor="t" anchorCtr="0" upright="1">
                          <a:noAutofit/>
                        </wps:bodyPr>
                      </wps:wsp>
                      <wps:wsp>
                        <wps:cNvPr id="8" name="Shape 11218"/>
                        <wps:cNvSpPr>
                          <a:spLocks noChangeArrowheads="1"/>
                        </wps:cNvSpPr>
                        <wps:spPr bwMode="auto">
                          <a:xfrm>
                            <a:off x="0" y="26123"/>
                            <a:ext cx="72320" cy="17786"/>
                          </a:xfrm>
                          <a:custGeom>
                            <a:avLst/>
                            <a:gdLst>
                              <a:gd name="T0" fmla="*/ 0 w 7232015"/>
                              <a:gd name="T1" fmla="*/ 0 h 1778635"/>
                              <a:gd name="T2" fmla="*/ 7232015 w 7232015"/>
                              <a:gd name="T3" fmla="*/ 0 h 1778635"/>
                              <a:gd name="T4" fmla="*/ 7232015 w 7232015"/>
                              <a:gd name="T5" fmla="*/ 1778635 h 1778635"/>
                              <a:gd name="T6" fmla="*/ 0 w 7232015"/>
                              <a:gd name="T7" fmla="*/ 1778635 h 1778635"/>
                              <a:gd name="T8" fmla="*/ 0 w 7232015"/>
                              <a:gd name="T9" fmla="*/ 0 h 1778635"/>
                            </a:gdLst>
                            <a:ahLst/>
                            <a:cxnLst>
                              <a:cxn ang="0">
                                <a:pos x="T0" y="T1"/>
                              </a:cxn>
                              <a:cxn ang="0">
                                <a:pos x="T2" y="T3"/>
                              </a:cxn>
                              <a:cxn ang="0">
                                <a:pos x="T4" y="T5"/>
                              </a:cxn>
                              <a:cxn ang="0">
                                <a:pos x="T6" y="T7"/>
                              </a:cxn>
                              <a:cxn ang="0">
                                <a:pos x="T8" y="T9"/>
                              </a:cxn>
                            </a:cxnLst>
                            <a:rect l="0" t="0" r="r" b="b"/>
                            <a:pathLst>
                              <a:path w="7232015" h="1778635">
                                <a:moveTo>
                                  <a:pt x="0" y="0"/>
                                </a:moveTo>
                                <a:lnTo>
                                  <a:pt x="7232015" y="0"/>
                                </a:lnTo>
                                <a:lnTo>
                                  <a:pt x="7232015" y="1778635"/>
                                </a:lnTo>
                                <a:lnTo>
                                  <a:pt x="0" y="1778635"/>
                                </a:lnTo>
                                <a:lnTo>
                                  <a:pt x="0" y="0"/>
                                </a:lnTo>
                              </a:path>
                            </a:pathLst>
                          </a:custGeom>
                          <a:solidFill>
                            <a:srgbClr val="4F81BD"/>
                          </a:solidFill>
                          <a:ln>
                            <a:noFill/>
                          </a:ln>
                        </wps:spPr>
                        <wps:bodyPr rot="0" vert="horz" wrap="square" lIns="91440" tIns="45720" rIns="91440" bIns="45720" anchor="t" anchorCtr="0" upright="1">
                          <a:noAutofit/>
                        </wps:bodyPr>
                      </wps:wsp>
                      <wps:wsp>
                        <wps:cNvPr id="9" name="Shape 15"/>
                        <wps:cNvSpPr>
                          <a:spLocks noChangeArrowheads="1"/>
                        </wps:cNvSpPr>
                        <wps:spPr bwMode="auto">
                          <a:xfrm>
                            <a:off x="0" y="26123"/>
                            <a:ext cx="72320" cy="17786"/>
                          </a:xfrm>
                          <a:custGeom>
                            <a:avLst/>
                            <a:gdLst>
                              <a:gd name="T0" fmla="*/ 0 w 7232015"/>
                              <a:gd name="T1" fmla="*/ 1778635 h 1778635"/>
                              <a:gd name="T2" fmla="*/ 7232015 w 7232015"/>
                              <a:gd name="T3" fmla="*/ 1778635 h 1778635"/>
                              <a:gd name="T4" fmla="*/ 7232015 w 7232015"/>
                              <a:gd name="T5" fmla="*/ 0 h 1778635"/>
                              <a:gd name="T6" fmla="*/ 0 w 7232015"/>
                              <a:gd name="T7" fmla="*/ 0 h 1778635"/>
                            </a:gdLst>
                            <a:ahLst/>
                            <a:cxnLst>
                              <a:cxn ang="0">
                                <a:pos x="T0" y="T1"/>
                              </a:cxn>
                              <a:cxn ang="0">
                                <a:pos x="T2" y="T3"/>
                              </a:cxn>
                              <a:cxn ang="0">
                                <a:pos x="T4" y="T5"/>
                              </a:cxn>
                              <a:cxn ang="0">
                                <a:pos x="T6" y="T7"/>
                              </a:cxn>
                            </a:cxnLst>
                            <a:rect l="0" t="0" r="r" b="b"/>
                            <a:pathLst>
                              <a:path w="7232015" h="1778635">
                                <a:moveTo>
                                  <a:pt x="0" y="1778635"/>
                                </a:moveTo>
                                <a:lnTo>
                                  <a:pt x="7232015" y="1778635"/>
                                </a:lnTo>
                                <a:lnTo>
                                  <a:pt x="7232015" y="0"/>
                                </a:lnTo>
                                <a:lnTo>
                                  <a:pt x="0" y="0"/>
                                </a:lnTo>
                                <a:close/>
                              </a:path>
                            </a:pathLst>
                          </a:custGeom>
                          <a:noFill/>
                          <a:ln w="12700">
                            <a:solidFill>
                              <a:srgbClr val="FFFFFF"/>
                            </a:solidFill>
                            <a:miter lim="1000000"/>
                            <a:headEnd/>
                            <a:tailEnd/>
                          </a:ln>
                        </wps:spPr>
                        <wps:bodyPr rot="0" vert="horz" wrap="square" lIns="91440" tIns="45720" rIns="91440" bIns="45720" anchor="t" anchorCtr="0" upright="1">
                          <a:noAutofit/>
                        </wps:bodyPr>
                      </wps:wsp>
                      <wps:wsp>
                        <wps:cNvPr id="10" name="Rectangle 16"/>
                        <wps:cNvSpPr>
                          <a:spLocks noChangeArrowheads="1"/>
                        </wps:cNvSpPr>
                        <wps:spPr bwMode="auto">
                          <a:xfrm>
                            <a:off x="13576" y="27556"/>
                            <a:ext cx="30665" cy="6193"/>
                          </a:xfrm>
                          <a:prstGeom prst="rect">
                            <a:avLst/>
                          </a:prstGeom>
                          <a:noFill/>
                          <a:ln>
                            <a:noFill/>
                          </a:ln>
                        </wps:spPr>
                        <wps:txbx>
                          <w:txbxContent>
                            <w:p w:rsidR="00A61A64" w:rsidRDefault="00B94225">
                              <w:pPr>
                                <w:spacing w:after="160" w:line="259" w:lineRule="auto"/>
                                <w:ind w:left="0" w:right="0" w:firstLine="0"/>
                                <w:jc w:val="left"/>
                              </w:pPr>
                              <w:r>
                                <w:rPr>
                                  <w:b/>
                                  <w:sz w:val="72"/>
                                </w:rPr>
                                <w:t xml:space="preserve">Ενδεικτικός </w:t>
                              </w:r>
                            </w:p>
                          </w:txbxContent>
                        </wps:txbx>
                        <wps:bodyPr rot="0" vert="horz" wrap="square" lIns="0" tIns="0" rIns="0" bIns="0" anchor="t" anchorCtr="0" upright="1">
                          <a:noAutofit/>
                        </wps:bodyPr>
                      </wps:wsp>
                      <wps:wsp>
                        <wps:cNvPr id="11" name="Rectangle 17"/>
                        <wps:cNvSpPr>
                          <a:spLocks noChangeArrowheads="1"/>
                        </wps:cNvSpPr>
                        <wps:spPr bwMode="auto">
                          <a:xfrm>
                            <a:off x="36638" y="27556"/>
                            <a:ext cx="30817" cy="6193"/>
                          </a:xfrm>
                          <a:prstGeom prst="rect">
                            <a:avLst/>
                          </a:prstGeom>
                          <a:noFill/>
                          <a:ln>
                            <a:noFill/>
                          </a:ln>
                        </wps:spPr>
                        <wps:txbx>
                          <w:txbxContent>
                            <w:p w:rsidR="00A61A64" w:rsidRDefault="00B94225">
                              <w:pPr>
                                <w:spacing w:after="160" w:line="259" w:lineRule="auto"/>
                                <w:ind w:left="0" w:right="0" w:firstLine="0"/>
                                <w:jc w:val="left"/>
                              </w:pPr>
                              <w:r>
                                <w:rPr>
                                  <w:b/>
                                  <w:sz w:val="72"/>
                                </w:rPr>
                                <w:t xml:space="preserve">Εσωτερικός </w:t>
                              </w:r>
                            </w:p>
                          </w:txbxContent>
                        </wps:txbx>
                        <wps:bodyPr rot="0" vert="horz" wrap="square" lIns="0" tIns="0" rIns="0" bIns="0" anchor="t" anchorCtr="0" upright="1">
                          <a:noAutofit/>
                        </wps:bodyPr>
                      </wps:wsp>
                      <wps:wsp>
                        <wps:cNvPr id="12" name="Rectangle 18"/>
                        <wps:cNvSpPr>
                          <a:spLocks noChangeArrowheads="1"/>
                        </wps:cNvSpPr>
                        <wps:spPr bwMode="auto">
                          <a:xfrm>
                            <a:off x="12661" y="33153"/>
                            <a:ext cx="62498" cy="6193"/>
                          </a:xfrm>
                          <a:prstGeom prst="rect">
                            <a:avLst/>
                          </a:prstGeom>
                          <a:noFill/>
                          <a:ln>
                            <a:noFill/>
                          </a:ln>
                        </wps:spPr>
                        <wps:txbx>
                          <w:txbxContent>
                            <w:p w:rsidR="00A61A64" w:rsidRDefault="00B94225">
                              <w:pPr>
                                <w:spacing w:after="160" w:line="259" w:lineRule="auto"/>
                                <w:ind w:left="0" w:right="0" w:firstLine="0"/>
                                <w:jc w:val="left"/>
                              </w:pPr>
                              <w:r>
                                <w:rPr>
                                  <w:b/>
                                  <w:sz w:val="72"/>
                                </w:rPr>
                                <w:t>Κανονισμός Λειτουργίας</w:t>
                              </w:r>
                            </w:p>
                          </w:txbxContent>
                        </wps:txbx>
                        <wps:bodyPr rot="0" vert="horz" wrap="square" lIns="0" tIns="0" rIns="0" bIns="0" anchor="t" anchorCtr="0" upright="1">
                          <a:noAutofit/>
                        </wps:bodyPr>
                      </wps:wsp>
                      <wps:wsp>
                        <wps:cNvPr id="13" name="Rectangle 19"/>
                        <wps:cNvSpPr>
                          <a:spLocks noChangeArrowheads="1"/>
                        </wps:cNvSpPr>
                        <wps:spPr bwMode="auto">
                          <a:xfrm>
                            <a:off x="59672" y="33153"/>
                            <a:ext cx="1374" cy="6193"/>
                          </a:xfrm>
                          <a:prstGeom prst="rect">
                            <a:avLst/>
                          </a:prstGeom>
                          <a:noFill/>
                          <a:ln>
                            <a:noFill/>
                          </a:ln>
                        </wps:spPr>
                        <wps:txbx>
                          <w:txbxContent>
                            <w:p w:rsidR="00A61A64" w:rsidRDefault="00B94225">
                              <w:pPr>
                                <w:spacing w:after="160" w:line="259" w:lineRule="auto"/>
                                <w:ind w:left="0" w:right="0" w:firstLine="0"/>
                                <w:jc w:val="left"/>
                              </w:pPr>
                              <w:r>
                                <w:rPr>
                                  <w:b/>
                                  <w:sz w:val="72"/>
                                </w:rPr>
                                <w:t xml:space="preserve"> </w:t>
                              </w:r>
                            </w:p>
                          </w:txbxContent>
                        </wps:txbx>
                        <wps:bodyPr rot="0" vert="horz" wrap="square" lIns="0" tIns="0" rIns="0" bIns="0" anchor="t" anchorCtr="0" upright="1">
                          <a:noAutofit/>
                        </wps:bodyPr>
                      </wps:wsp>
                      <wps:wsp>
                        <wps:cNvPr id="14" name="Rectangle 20"/>
                        <wps:cNvSpPr>
                          <a:spLocks noChangeArrowheads="1"/>
                        </wps:cNvSpPr>
                        <wps:spPr bwMode="auto">
                          <a:xfrm>
                            <a:off x="9248" y="38731"/>
                            <a:ext cx="71594" cy="6193"/>
                          </a:xfrm>
                          <a:prstGeom prst="rect">
                            <a:avLst/>
                          </a:prstGeom>
                          <a:noFill/>
                          <a:ln>
                            <a:noFill/>
                          </a:ln>
                        </wps:spPr>
                        <wps:txbx>
                          <w:txbxContent>
                            <w:p w:rsidR="00A61A64" w:rsidRDefault="00B94225">
                              <w:pPr>
                                <w:spacing w:after="160" w:line="259" w:lineRule="auto"/>
                                <w:ind w:left="0" w:right="0" w:firstLine="0"/>
                                <w:jc w:val="left"/>
                              </w:pPr>
                              <w:r>
                                <w:rPr>
                                  <w:b/>
                                  <w:sz w:val="72"/>
                                </w:rPr>
                                <w:t>των Γυμνασίων και Λυκείων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83" o:spid="_x0000_s1026" style="position:absolute;left:0;text-align:left;margin-left:11.2pt;margin-top:0;width:584.1pt;height:841.55pt;z-index:251659264;mso-position-horizontal-relative:page;mso-position-vertical-relative:page" coordsize="74183,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g0bE5roEAAC6BAAAFAAAAGRycy9tZWRpYS9pbWFnZTMucG5niVBORw0KGgoA&#10;AAANSUhEUgAAAq4AAAGWCAYAAAC5PgFbAAAAAXNSR0IArs4c6QAAAARnQU1BAACxjwv8YQUAAAAJ&#10;cEhZcwAADsMAAA7DAcdvqGQAAARPSURBVHhe7cEBDQAAAMKg909tDjc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gQg0CZQABk9hS7QAAAABJRU5E&#10;rkJgglBLAwQKAAAAAAAAACEAJF0LMK8FAACvBQAAFAAAAGRycy9tZWRpYS9pbWFnZTIucG5niVBO&#10;Rw0KGgoAAAANSUhEUgAAAqYAAAH4CAYAAACYFy+FAAAAAXNSR0IArs4c6QAAAARnQU1BAACxjwv8&#10;YQUAAAAJcEhZcwAADsMAAA7DAcdvqGQAAAVESURBVHhe7cEBDQAAAMKg909tDwc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">
                <v:shape id="Shape 11217" o:spid="_x0000_s1027" style="position:absolute;left:44460;width:29709;height:106876;visibility:visible;mso-wrap-style:square;v-text-anchor:top" coordsize="2970911,1068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uU8IA&#10;AADaAAAADwAAAGRycy9kb3ducmV2LnhtbESPQYvCMBSE74L/ITxhL6KpgqLVKCII4kHRFbw+m2db&#10;bV5Kk9X23xtB2OMwM98w82VtCvGkyuWWFQz6EQjixOqcUwXn301vAsJ5ZI2FZVLQkIPlot2aY6zt&#10;i4/0PPlUBAi7GBVk3pexlC7JyKDr25I4eDdbGfRBVqnUFb4C3BRyGEVjaTDnsJBhSeuMksfpzyjY&#10;3gbri4tG0931ML5003tT7JtcqZ9OvZqB8FT7//C3vdUKhvC5Em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W5TwgAAANoAAAAPAAAAAAAAAAAAAAAAAJgCAABkcnMvZG93&#10;bnJldi54bWxQSwUGAAAAAAQABAD1AAAAhwMAAAAA&#10;" path="m,l2970911,r,10687685l,10687685,,e" fillcolor="#9bbb59" stroked="f">
                  <v:path o:connecttype="custom" o:connectlocs="0,0;29709,0;29709,106876;0,1068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53" o:spid="_x0000_s1028" type="#_x0000_t75" style="position:absolute;left:43139;width:1341;height:1066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CcSHFAAAA2gAAAA8AAABkcnMvZG93bnJldi54bWxEj09rwkAUxO8Fv8PyhN7qrq1UiVlFCmIv&#10;Fuqfmt4e2WcSzb4N2a2m374rFDwOM/MbJp13thYXan3lWMNwoEAQ585UXGjYbZdPExA+IBusHZOG&#10;X/Iwn/UeUkyMu/InXTahEBHCPkENZQhNIqXPS7LoB64hjt7RtRZDlG0hTYvXCLe1fFbqVVqsOC6U&#10;2NBbSfl582M17Ecf28nX6TCk9ff4IFW2y1YLpfVjv1tMQQTqwj383343Gl7gdiXe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nEhxQAAANoAAAAPAAAAAAAAAAAAAAAA&#10;AJ8CAABkcnMvZG93bnJldi54bWxQSwUGAAAAAAQABAD3AAAAkQMAAAAA&#10;" stroked="t">
                  <v:stroke joinstyle="round"/>
                  <v:imagedata r:id="rId10" o:title=""/>
                  <o:lock v:ext="edit" aspectratio="f"/>
                </v:shape>
                <v:shape id="Picture 9" o:spid="_x0000_s1029" type="#_x0000_t75" style="position:absolute;left:43169;top:1828;width:30998;height:230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h/Q7AAAAA2gAAAA8AAABkcnMvZG93bnJldi54bWxEj80KwjAQhO+C7xBW8CKaKiJSjSKC4kEP&#10;/oHHpVnbarMpTdT69kYQPA4z8w0zndemEE+qXG5ZQb8XgSBOrM45VXA6rrpjEM4jaywsk4I3OZjP&#10;mo0pxtq+eE/Pg09FgLCLUUHmfRlL6ZKMDLqeLYmDd7WVQR9klUpd4SvATSEHUTSSBnMOCxmWtMwo&#10;uR8eRkG00strZ33zt8tuuzkvLskO12Ol2q16MQHhqfb/8K+90QqG8L0SboC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OH9DsAAAADaAAAADwAAAAAAAAAAAAAAAACfAgAA&#10;ZHJzL2Rvd25yZXYueG1sUEsFBgAAAAAEAAQA9wAAAIwDAAAAAA==&#10;" stroked="t">
                  <v:stroke joinstyle="round"/>
                  <v:imagedata r:id="rId11" o:title=""/>
                  <o:lock v:ext="edit" aspectratio="f"/>
                </v:shape>
                <v:shape id="Picture 11" o:spid="_x0000_s1030" type="#_x0000_t75" style="position:absolute;left:43169;top:75057;width:31013;height:185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vgLCAAAA2gAAAA8AAABkcnMvZG93bnJldi54bWxEj92KwjAUhO8XfIdwBG9kTf1Zd6lGEUEQ&#10;BGGrD3C2ObbV5qQ0sa1vbwRhL4eZ+YZZrjtTioZqV1hWMB5FIIhTqwvOFJxPu88fEM4jaywtk4IH&#10;OViveh9LjLVt+ZeaxGciQNjFqCD3voqldGlOBt3IVsTBu9jaoA+yzqSusQ1wU8pJFM2lwYLDQo4V&#10;bXNKb8ndKDhdaUjXS3VMGv6bfU+j4709DJUa9LvNAoSnzv+H3+29VvAFryvhBs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74CwgAAANoAAAAPAAAAAAAAAAAAAAAAAJ8C&#10;AABkcnMvZG93bnJldi54bWxQSwUGAAAAAAQABAD3AAAAjgMAAAAA&#10;" stroked="t">
                  <v:stroke joinstyle="round"/>
                  <v:imagedata r:id="rId12" o:title=""/>
                  <o:lock v:ext="edit" aspectratio="f"/>
                </v:shape>
                <v:rect id="Rectangle 12" o:spid="_x0000_s1031" style="position:absolute;left:45723;top:90773;width:1606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61A64" w:rsidRDefault="00B94225">
                        <w:pPr>
                          <w:spacing w:after="160" w:line="259" w:lineRule="auto"/>
                          <w:ind w:left="0" w:right="0" w:firstLine="0"/>
                          <w:jc w:val="left"/>
                        </w:pPr>
                        <w:r>
                          <w:rPr>
                            <w:color w:val="FFFFFF"/>
                            <w:sz w:val="28"/>
                          </w:rPr>
                          <w:t xml:space="preserve">Σχολική μονάδα </w:t>
                        </w:r>
                      </w:p>
                    </w:txbxContent>
                  </v:textbox>
                </v:rect>
                <v:rect id="Rectangle 13" o:spid="_x0000_s1032" style="position:absolute;left:57807;top:90773;width:1734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61A64" w:rsidRDefault="00B94225">
                        <w:pPr>
                          <w:spacing w:after="160" w:line="259" w:lineRule="auto"/>
                          <w:ind w:left="0" w:right="0" w:firstLine="0"/>
                          <w:jc w:val="left"/>
                        </w:pPr>
                        <w:r>
                          <w:rPr>
                            <w:color w:val="FFFFFF"/>
                            <w:sz w:val="28"/>
                          </w:rPr>
                          <w:t xml:space="preserve">  1ο ΓΕΛ ΚΗΦΙΣΙΑΣ</w:t>
                        </w:r>
                      </w:p>
                    </w:txbxContent>
                  </v:textbox>
                </v:rect>
                <v:shape id="Shape 11218" o:spid="_x0000_s1033" style="position:absolute;top:26123;width:72320;height:17786;visibility:visible;mso-wrap-style:square;v-text-anchor:top" coordsize="7232015,177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9u8AA&#10;AADaAAAADwAAAGRycy9kb3ducmV2LnhtbERPTUsDMRC9F/ofwgi9FJttkVbWpqUVBBUvuxXPw2bc&#10;XdxMQjJtV3+9OQgeH+97ux/doC4UU+/ZwHJRgCJuvO25NfB+erq9B5UE2eLgmQx8U4L9bjrZYmn9&#10;lSu61NKqHMKpRAOdSCi1Tk1HDtPCB+LMffroUDKMrbYRrzncDXpVFGvtsOfc0GGgx46ar/rsDNyd&#10;pXoJ+uf1+DafNx8SYu/rjTGzm/HwAEpolH/xn/vZGshb85V8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y9u8AAAADaAAAADwAAAAAAAAAAAAAAAACYAgAAZHJzL2Rvd25y&#10;ZXYueG1sUEsFBgAAAAAEAAQA9QAAAIUDAAAAAA==&#10;" path="m,l7232015,r,1778635l,1778635,,e" fillcolor="#4f81bd" stroked="f">
                  <v:path o:connecttype="custom" o:connectlocs="0,0;72320,0;72320,17786;0,17786;0,0" o:connectangles="0,0,0,0,0"/>
                </v:shape>
                <v:shape id="Shape 15" o:spid="_x0000_s1034" style="position:absolute;top:26123;width:72320;height:17786;visibility:visible;mso-wrap-style:square;v-text-anchor:top" coordsize="7232015,177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OusUA&#10;AADaAAAADwAAAGRycy9kb3ducmV2LnhtbESPzWrDMBCE74G+g9hCb4lcQxrXjRJCIBDaQ8kPlNwW&#10;ayOZWivXUmL37atCIMdhZr5h5svBNeJKXag9K3ieZCCIK69rNgqOh824ABEissbGMyn4pQDLxcNo&#10;jqX2Pe/ouo9GJAiHEhXYGNtSylBZchgmviVO3tl3DmOSnZG6wz7BXSPzLHuRDmtOCxZbWluqvvcX&#10;pyB7/+mH02dezL5O+dRuZua8+jBKPT0OqzcQkYZ4D9/aW63gFf6vpB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g66xQAAANoAAAAPAAAAAAAAAAAAAAAAAJgCAABkcnMv&#10;ZG93bnJldi54bWxQSwUGAAAAAAQABAD1AAAAigMAAAAA&#10;" path="m,1778635r7232015,l7232015,,,,,1778635xe" filled="f" strokecolor="white" strokeweight="1pt">
                  <v:stroke miterlimit="10" joinstyle="miter"/>
                  <v:path o:connecttype="custom" o:connectlocs="0,17786;72320,17786;72320,0;0,0" o:connectangles="0,0,0,0"/>
                </v:shape>
                <v:rect id="Rectangle 16" o:spid="_x0000_s1035" style="position:absolute;left:13576;top:27556;width:30665;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61A64" w:rsidRDefault="00B94225">
                        <w:pPr>
                          <w:spacing w:after="160" w:line="259" w:lineRule="auto"/>
                          <w:ind w:left="0" w:right="0" w:firstLine="0"/>
                          <w:jc w:val="left"/>
                        </w:pPr>
                        <w:r>
                          <w:rPr>
                            <w:b/>
                            <w:sz w:val="72"/>
                          </w:rPr>
                          <w:t xml:space="preserve">Ενδεικτικός </w:t>
                        </w:r>
                      </w:p>
                    </w:txbxContent>
                  </v:textbox>
                </v:rect>
                <v:rect id="Rectangle 17" o:spid="_x0000_s1036" style="position:absolute;left:36638;top:27556;width:30817;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61A64" w:rsidRDefault="00B94225">
                        <w:pPr>
                          <w:spacing w:after="160" w:line="259" w:lineRule="auto"/>
                          <w:ind w:left="0" w:right="0" w:firstLine="0"/>
                          <w:jc w:val="left"/>
                        </w:pPr>
                        <w:r>
                          <w:rPr>
                            <w:b/>
                            <w:sz w:val="72"/>
                          </w:rPr>
                          <w:t xml:space="preserve">Εσωτερικός </w:t>
                        </w:r>
                      </w:p>
                    </w:txbxContent>
                  </v:textbox>
                </v:rect>
                <v:rect id="Rectangle 18" o:spid="_x0000_s1037" style="position:absolute;left:12661;top:33153;width:62498;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61A64" w:rsidRDefault="00B94225">
                        <w:pPr>
                          <w:spacing w:after="160" w:line="259" w:lineRule="auto"/>
                          <w:ind w:left="0" w:right="0" w:firstLine="0"/>
                          <w:jc w:val="left"/>
                        </w:pPr>
                        <w:r>
                          <w:rPr>
                            <w:b/>
                            <w:sz w:val="72"/>
                          </w:rPr>
                          <w:t>Κανονισμός Λειτουργίας</w:t>
                        </w:r>
                      </w:p>
                    </w:txbxContent>
                  </v:textbox>
                </v:rect>
                <v:rect id="Rectangle 19" o:spid="_x0000_s1038" style="position:absolute;left:59672;top:33153;width:137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61A64" w:rsidRDefault="00B94225">
                        <w:pPr>
                          <w:spacing w:after="160" w:line="259" w:lineRule="auto"/>
                          <w:ind w:left="0" w:right="0" w:firstLine="0"/>
                          <w:jc w:val="left"/>
                        </w:pPr>
                        <w:r>
                          <w:rPr>
                            <w:b/>
                            <w:sz w:val="72"/>
                          </w:rPr>
                          <w:t xml:space="preserve"> </w:t>
                        </w:r>
                      </w:p>
                    </w:txbxContent>
                  </v:textbox>
                </v:rect>
                <v:rect id="Rectangle 20" o:spid="_x0000_s1039" style="position:absolute;left:9248;top:38731;width:7159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61A64" w:rsidRDefault="00B94225">
                        <w:pPr>
                          <w:spacing w:after="160" w:line="259" w:lineRule="auto"/>
                          <w:ind w:left="0" w:right="0" w:firstLine="0"/>
                          <w:jc w:val="left"/>
                        </w:pPr>
                        <w:r>
                          <w:rPr>
                            <w:b/>
                            <w:sz w:val="72"/>
                          </w:rPr>
                          <w:t>των Γυμνασίων και Λυκείων</w:t>
                        </w:r>
                      </w:p>
                    </w:txbxContent>
                  </v:textbox>
                </v:rect>
                <w10:wrap type="topAndBottom" anchorx="page" anchory="page"/>
              </v:group>
            </w:pict>
          </mc:Fallback>
        </mc:AlternateContent>
      </w:r>
      <w:r w:rsidR="002075A2">
        <w:br w:type="page"/>
      </w:r>
    </w:p>
    <w:p w:rsidR="002308F0" w:rsidRDefault="002308F0">
      <w:pPr>
        <w:spacing w:after="0" w:line="259" w:lineRule="auto"/>
        <w:ind w:left="-1133" w:right="10872" w:firstLine="0"/>
        <w:jc w:val="left"/>
      </w:pPr>
    </w:p>
    <w:tbl>
      <w:tblPr>
        <w:tblStyle w:val="TableGrid"/>
        <w:tblW w:w="9638" w:type="dxa"/>
        <w:tblInd w:w="115" w:type="dxa"/>
        <w:tblCellMar>
          <w:left w:w="64" w:type="dxa"/>
          <w:bottom w:w="90" w:type="dxa"/>
          <w:right w:w="48" w:type="dxa"/>
        </w:tblCellMar>
        <w:tblLook w:val="04A0" w:firstRow="1" w:lastRow="0" w:firstColumn="1" w:lastColumn="0" w:noHBand="0" w:noVBand="1"/>
      </w:tblPr>
      <w:tblGrid>
        <w:gridCol w:w="10"/>
        <w:gridCol w:w="1421"/>
        <w:gridCol w:w="960"/>
        <w:gridCol w:w="1589"/>
        <w:gridCol w:w="1559"/>
        <w:gridCol w:w="974"/>
        <w:gridCol w:w="3114"/>
        <w:gridCol w:w="11"/>
      </w:tblGrid>
      <w:tr w:rsidR="002308F0">
        <w:trPr>
          <w:gridAfter w:val="1"/>
          <w:wAfter w:w="11" w:type="dxa"/>
          <w:trHeight w:val="502"/>
        </w:trPr>
        <w:tc>
          <w:tcPr>
            <w:tcW w:w="6520" w:type="dxa"/>
            <w:gridSpan w:val="6"/>
            <w:tcBorders>
              <w:top w:val="single" w:sz="4" w:space="0" w:color="000000"/>
              <w:left w:val="single" w:sz="4" w:space="0" w:color="000000"/>
              <w:bottom w:val="single" w:sz="4" w:space="0" w:color="000000"/>
              <w:right w:val="nil"/>
            </w:tcBorders>
            <w:shd w:val="clear" w:color="auto" w:fill="D9D9D9"/>
            <w:vAlign w:val="center"/>
          </w:tcPr>
          <w:p w:rsidR="002308F0" w:rsidRDefault="002075A2">
            <w:pPr>
              <w:spacing w:after="0" w:line="259" w:lineRule="auto"/>
              <w:ind w:left="0" w:right="0" w:firstLine="0"/>
              <w:jc w:val="left"/>
            </w:pPr>
            <w:r>
              <w:rPr>
                <w:b/>
              </w:rPr>
              <w:t xml:space="preserve">ΤΑΥΤΟΤΗΤΑ ΤΟΥ ΣΧΟΛΕΙΟΥ </w:t>
            </w:r>
          </w:p>
        </w:tc>
        <w:tc>
          <w:tcPr>
            <w:tcW w:w="3118" w:type="dxa"/>
            <w:tcBorders>
              <w:top w:val="single" w:sz="4" w:space="0" w:color="000000"/>
              <w:left w:val="nil"/>
              <w:bottom w:val="single" w:sz="4" w:space="0" w:color="000000"/>
              <w:right w:val="single" w:sz="4" w:space="0" w:color="000000"/>
            </w:tcBorders>
            <w:shd w:val="clear" w:color="auto" w:fill="D9D9D9"/>
          </w:tcPr>
          <w:p w:rsidR="002308F0" w:rsidRDefault="002308F0">
            <w:pPr>
              <w:spacing w:after="160" w:line="259" w:lineRule="auto"/>
              <w:ind w:left="0" w:right="0" w:firstLine="0"/>
              <w:jc w:val="left"/>
            </w:pPr>
          </w:p>
        </w:tc>
      </w:tr>
      <w:tr w:rsidR="002308F0">
        <w:trPr>
          <w:gridAfter w:val="1"/>
          <w:wAfter w:w="11" w:type="dxa"/>
          <w:trHeight w:val="1024"/>
        </w:trPr>
        <w:tc>
          <w:tcPr>
            <w:tcW w:w="6520" w:type="dxa"/>
            <w:gridSpan w:val="6"/>
            <w:tcBorders>
              <w:top w:val="single" w:sz="4" w:space="0" w:color="000000"/>
              <w:left w:val="single" w:sz="4" w:space="0" w:color="000000"/>
              <w:bottom w:val="single" w:sz="4" w:space="0" w:color="000000"/>
              <w:right w:val="single" w:sz="4" w:space="0" w:color="000000"/>
            </w:tcBorders>
            <w:vAlign w:val="center"/>
          </w:tcPr>
          <w:p w:rsidR="002308F0" w:rsidRDefault="002075A2">
            <w:pPr>
              <w:tabs>
                <w:tab w:val="center" w:pos="834"/>
                <w:tab w:val="center" w:pos="3901"/>
              </w:tabs>
              <w:spacing w:after="0" w:line="259" w:lineRule="auto"/>
              <w:ind w:left="0" w:right="0" w:firstLine="0"/>
              <w:jc w:val="left"/>
            </w:pPr>
            <w:r>
              <w:tab/>
            </w:r>
            <w:r>
              <w:rPr>
                <w:noProof/>
              </w:rPr>
              <w:drawing>
                <wp:inline distT="0" distB="0" distL="0" distR="0">
                  <wp:extent cx="428625" cy="48577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3" cstate="print"/>
                          <a:stretch>
                            <a:fillRect/>
                          </a:stretch>
                        </pic:blipFill>
                        <pic:spPr>
                          <a:xfrm>
                            <a:off x="0" y="0"/>
                            <a:ext cx="428625" cy="485775"/>
                          </a:xfrm>
                          <a:prstGeom prst="rect">
                            <a:avLst/>
                          </a:prstGeom>
                        </pic:spPr>
                      </pic:pic>
                    </a:graphicData>
                  </a:graphic>
                </wp:inline>
              </w:drawing>
            </w:r>
            <w:r>
              <w:rPr>
                <w:b/>
              </w:rPr>
              <w:tab/>
              <w:t>1ο ΓΕΝΙΚΟ ΛΥΚΕΙΟ ΚΗΦΙΣΙΑΣ</w:t>
            </w:r>
          </w:p>
        </w:tc>
        <w:tc>
          <w:tcPr>
            <w:tcW w:w="3118" w:type="dxa"/>
            <w:tcBorders>
              <w:top w:val="single" w:sz="4" w:space="0" w:color="000000"/>
              <w:left w:val="single" w:sz="4" w:space="0" w:color="000000"/>
              <w:bottom w:val="single" w:sz="4" w:space="0" w:color="000000"/>
              <w:right w:val="single" w:sz="4" w:space="0" w:color="000000"/>
            </w:tcBorders>
            <w:vAlign w:val="bottom"/>
          </w:tcPr>
          <w:p w:rsidR="002308F0" w:rsidRDefault="002075A2">
            <w:pPr>
              <w:spacing w:after="0" w:line="259" w:lineRule="auto"/>
              <w:ind w:left="4" w:right="0" w:firstLine="0"/>
            </w:pPr>
            <w:r>
              <w:rPr>
                <w:b/>
              </w:rPr>
              <w:t>Διεύθυνση  ΛΕΒΙΔΟΥ 42 ΚΗΦΙΣΙΑ ΤΚ14562</w:t>
            </w:r>
          </w:p>
        </w:tc>
      </w:tr>
      <w:tr w:rsidR="002308F0">
        <w:trPr>
          <w:gridAfter w:val="1"/>
          <w:wAfter w:w="11" w:type="dxa"/>
          <w:trHeight w:val="970"/>
        </w:trPr>
        <w:tc>
          <w:tcPr>
            <w:tcW w:w="2393" w:type="dxa"/>
            <w:gridSpan w:val="3"/>
            <w:tcBorders>
              <w:top w:val="single" w:sz="4" w:space="0" w:color="000000"/>
              <w:left w:val="single" w:sz="4" w:space="0" w:color="000000"/>
              <w:bottom w:val="single" w:sz="4" w:space="0" w:color="000000"/>
              <w:right w:val="single" w:sz="4" w:space="0" w:color="000000"/>
            </w:tcBorders>
          </w:tcPr>
          <w:p w:rsidR="002308F0" w:rsidRDefault="002308F0">
            <w:pPr>
              <w:spacing w:after="160" w:line="259" w:lineRule="auto"/>
              <w:ind w:left="0" w:right="0" w:firstLine="0"/>
              <w:jc w:val="left"/>
            </w:pPr>
          </w:p>
        </w:tc>
        <w:tc>
          <w:tcPr>
            <w:tcW w:w="4127" w:type="dxa"/>
            <w:gridSpan w:val="3"/>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0" w:right="0" w:firstLine="0"/>
              <w:jc w:val="left"/>
            </w:pPr>
            <w:r>
              <w:t xml:space="preserve">Κωδικός Σχολείου (ΥΠAIΘ) </w:t>
            </w:r>
          </w:p>
        </w:tc>
        <w:tc>
          <w:tcPr>
            <w:tcW w:w="3118" w:type="dxa"/>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2" w:right="0" w:firstLine="0"/>
              <w:jc w:val="left"/>
            </w:pPr>
            <w:r>
              <w:rPr>
                <w:b/>
                <w:color w:val="000080"/>
              </w:rPr>
              <w:t>0551710</w:t>
            </w:r>
          </w:p>
        </w:tc>
      </w:tr>
      <w:tr w:rsidR="002308F0">
        <w:trPr>
          <w:gridBefore w:val="1"/>
          <w:wBefore w:w="11" w:type="dxa"/>
          <w:trHeight w:val="432"/>
        </w:trPr>
        <w:tc>
          <w:tcPr>
            <w:tcW w:w="9638" w:type="dxa"/>
            <w:gridSpan w:val="7"/>
            <w:tcBorders>
              <w:top w:val="single" w:sz="8" w:space="0" w:color="000000"/>
              <w:left w:val="single" w:sz="8" w:space="0" w:color="000000"/>
              <w:bottom w:val="single" w:sz="4" w:space="0" w:color="000000"/>
              <w:right w:val="single" w:sz="8" w:space="0" w:color="000000"/>
            </w:tcBorders>
            <w:shd w:val="clear" w:color="auto" w:fill="D9D9D9"/>
          </w:tcPr>
          <w:p w:rsidR="002308F0" w:rsidRDefault="002075A2">
            <w:pPr>
              <w:spacing w:after="0" w:line="259" w:lineRule="auto"/>
              <w:ind w:left="43" w:right="0" w:firstLine="0"/>
              <w:jc w:val="left"/>
            </w:pPr>
            <w:r>
              <w:t xml:space="preserve">ΣΤΟΙΧΕΙΑ </w:t>
            </w:r>
          </w:p>
        </w:tc>
      </w:tr>
      <w:tr w:rsidR="002308F0">
        <w:trPr>
          <w:gridBefore w:val="1"/>
          <w:wBefore w:w="11" w:type="dxa"/>
          <w:trHeight w:val="566"/>
        </w:trPr>
        <w:tc>
          <w:tcPr>
            <w:tcW w:w="3973" w:type="dxa"/>
            <w:gridSpan w:val="3"/>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3" w:right="0" w:firstLine="0"/>
              <w:jc w:val="left"/>
            </w:pPr>
            <w:r>
              <w:t xml:space="preserve">Έδρα του Σχολείου (διεύθυνση) </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120" w:right="0" w:firstLine="0"/>
              <w:jc w:val="left"/>
            </w:pPr>
            <w:r>
              <w:rPr>
                <w:rFonts w:ascii="Times New Roman" w:eastAsia="Times New Roman" w:hAnsi="Times New Roman" w:cs="Times New Roman"/>
              </w:rPr>
              <w:t>ΛΕΒΙΔΟΥ 42 ΚΗΦΙΣΙΑ ΤΚ 14562</w:t>
            </w:r>
          </w:p>
        </w:tc>
      </w:tr>
      <w:tr w:rsidR="002308F0">
        <w:trPr>
          <w:gridBefore w:val="1"/>
          <w:wBefore w:w="11" w:type="dxa"/>
          <w:trHeight w:val="881"/>
        </w:trPr>
        <w:tc>
          <w:tcPr>
            <w:tcW w:w="1421" w:type="dxa"/>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3" w:right="0" w:firstLine="0"/>
              <w:jc w:val="left"/>
            </w:pPr>
            <w:r>
              <w:t xml:space="preserve">Τηλέφωνο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62" w:right="0" w:firstLine="0"/>
              <w:jc w:val="left"/>
            </w:pPr>
            <w:r>
              <w:rPr>
                <w:rFonts w:ascii="Times New Roman" w:eastAsia="Times New Roman" w:hAnsi="Times New Roman" w:cs="Times New Roman"/>
              </w:rPr>
              <w:t>210-8012768</w:t>
            </w:r>
          </w:p>
        </w:tc>
        <w:tc>
          <w:tcPr>
            <w:tcW w:w="1560" w:type="dxa"/>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4" w:right="0" w:firstLine="0"/>
              <w:jc w:val="left"/>
            </w:pPr>
            <w:r>
              <w:t xml:space="preserve">Fax </w:t>
            </w:r>
          </w:p>
        </w:tc>
        <w:tc>
          <w:tcPr>
            <w:tcW w:w="4105" w:type="dxa"/>
            <w:gridSpan w:val="3"/>
            <w:tcBorders>
              <w:top w:val="single" w:sz="4" w:space="0" w:color="000000"/>
              <w:left w:val="single" w:sz="4" w:space="0" w:color="000000"/>
              <w:bottom w:val="single" w:sz="4" w:space="0" w:color="000000"/>
              <w:right w:val="single" w:sz="4" w:space="0" w:color="000000"/>
            </w:tcBorders>
          </w:tcPr>
          <w:p w:rsidR="002308F0" w:rsidRDefault="002308F0">
            <w:pPr>
              <w:spacing w:after="160" w:line="259" w:lineRule="auto"/>
              <w:ind w:left="0" w:right="0" w:firstLine="0"/>
              <w:jc w:val="left"/>
            </w:pPr>
          </w:p>
        </w:tc>
      </w:tr>
      <w:tr w:rsidR="002308F0">
        <w:trPr>
          <w:gridBefore w:val="1"/>
          <w:wBefore w:w="11" w:type="dxa"/>
          <w:trHeight w:val="924"/>
        </w:trPr>
        <w:tc>
          <w:tcPr>
            <w:tcW w:w="1421" w:type="dxa"/>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3" w:right="0" w:firstLine="0"/>
              <w:jc w:val="left"/>
            </w:pPr>
            <w:r>
              <w:t xml:space="preserve">e-mail </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0" w:right="0" w:firstLine="0"/>
            </w:pPr>
            <w:r>
              <w:rPr>
                <w:rFonts w:ascii="Times New Roman" w:eastAsia="Times New Roman" w:hAnsi="Times New Roman" w:cs="Times New Roman"/>
              </w:rPr>
              <w:t>mail@1lyk-kifis.att.sch.gr</w:t>
            </w:r>
          </w:p>
        </w:tc>
        <w:tc>
          <w:tcPr>
            <w:tcW w:w="1560" w:type="dxa"/>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4" w:right="0" w:firstLine="0"/>
              <w:jc w:val="left"/>
            </w:pPr>
            <w:r>
              <w:t xml:space="preserve">Ιστοσελίδα </w:t>
            </w:r>
          </w:p>
        </w:tc>
        <w:tc>
          <w:tcPr>
            <w:tcW w:w="4105" w:type="dxa"/>
            <w:gridSpan w:val="3"/>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160" w:right="0" w:firstLine="0"/>
              <w:jc w:val="left"/>
            </w:pPr>
            <w:r>
              <w:rPr>
                <w:rFonts w:ascii="Times New Roman" w:eastAsia="Times New Roman" w:hAnsi="Times New Roman" w:cs="Times New Roman"/>
              </w:rPr>
              <w:t>https://1lyk-kifis.att.sch.gr</w:t>
            </w:r>
          </w:p>
        </w:tc>
      </w:tr>
      <w:tr w:rsidR="002308F0">
        <w:trPr>
          <w:gridBefore w:val="1"/>
          <w:wBefore w:w="11" w:type="dxa"/>
          <w:trHeight w:val="1015"/>
        </w:trPr>
        <w:tc>
          <w:tcPr>
            <w:tcW w:w="3973" w:type="dxa"/>
            <w:gridSpan w:val="3"/>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3" w:right="0" w:firstLine="0"/>
              <w:jc w:val="left"/>
            </w:pPr>
            <w:r>
              <w:t>Διευθυντής Σχολικής Μονάδας</w:t>
            </w:r>
            <w:r>
              <w:rPr>
                <w:b/>
                <w:color w:val="000080"/>
              </w:rPr>
              <w:t xml:space="preserve"> </w:t>
            </w:r>
          </w:p>
        </w:tc>
        <w:tc>
          <w:tcPr>
            <w:tcW w:w="5665" w:type="dxa"/>
            <w:gridSpan w:val="4"/>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157" w:right="0" w:firstLine="0"/>
              <w:jc w:val="left"/>
            </w:pPr>
            <w:r>
              <w:rPr>
                <w:rFonts w:ascii="Times New Roman" w:eastAsia="Times New Roman" w:hAnsi="Times New Roman" w:cs="Times New Roman"/>
              </w:rPr>
              <w:t>ΠΑΠΑΔΗΜΗΤΡΙΟΥ ΕΛΕΝΗ</w:t>
            </w:r>
          </w:p>
        </w:tc>
      </w:tr>
      <w:tr w:rsidR="002308F0">
        <w:trPr>
          <w:gridBefore w:val="1"/>
          <w:wBefore w:w="11" w:type="dxa"/>
          <w:trHeight w:val="872"/>
        </w:trPr>
        <w:tc>
          <w:tcPr>
            <w:tcW w:w="3973" w:type="dxa"/>
            <w:gridSpan w:val="3"/>
            <w:tcBorders>
              <w:top w:val="single" w:sz="4" w:space="0" w:color="000000"/>
              <w:left w:val="single" w:sz="4" w:space="0" w:color="000000"/>
              <w:bottom w:val="single" w:sz="4" w:space="0" w:color="000000"/>
              <w:right w:val="single" w:sz="4" w:space="0" w:color="000000"/>
            </w:tcBorders>
            <w:vAlign w:val="center"/>
          </w:tcPr>
          <w:p w:rsidR="002308F0" w:rsidRDefault="002075A2">
            <w:pPr>
              <w:spacing w:after="0" w:line="259" w:lineRule="auto"/>
              <w:ind w:left="43" w:right="0" w:firstLine="0"/>
              <w:jc w:val="left"/>
            </w:pPr>
            <w:r>
              <w:t>Υποδιευθυντές Α &amp; Β</w:t>
            </w:r>
            <w:r>
              <w:rPr>
                <w:b/>
                <w:color w:val="000080"/>
              </w:rPr>
              <w:t xml:space="preserve"> </w:t>
            </w:r>
          </w:p>
        </w:tc>
        <w:tc>
          <w:tcPr>
            <w:tcW w:w="5665" w:type="dxa"/>
            <w:gridSpan w:val="4"/>
            <w:tcBorders>
              <w:top w:val="single" w:sz="4" w:space="0" w:color="000000"/>
              <w:left w:val="single" w:sz="4" w:space="0" w:color="000000"/>
              <w:bottom w:val="single" w:sz="4" w:space="0" w:color="000000"/>
              <w:right w:val="single" w:sz="4" w:space="0" w:color="000000"/>
            </w:tcBorders>
            <w:vAlign w:val="bottom"/>
          </w:tcPr>
          <w:p w:rsidR="002308F0" w:rsidRDefault="002075A2">
            <w:pPr>
              <w:spacing w:after="0" w:line="259" w:lineRule="auto"/>
              <w:ind w:left="206" w:right="0" w:firstLine="0"/>
              <w:jc w:val="left"/>
            </w:pPr>
            <w:r>
              <w:rPr>
                <w:rFonts w:ascii="Times New Roman" w:eastAsia="Times New Roman" w:hAnsi="Times New Roman" w:cs="Times New Roman"/>
              </w:rPr>
              <w:t>ΖΛΑΤΙΝΤΣΗΣ ΠΑΝΑΓΙΩΤΗΣ</w:t>
            </w:r>
          </w:p>
        </w:tc>
      </w:tr>
      <w:tr w:rsidR="002308F0">
        <w:trPr>
          <w:gridBefore w:val="1"/>
          <w:wBefore w:w="11" w:type="dxa"/>
          <w:trHeight w:val="821"/>
        </w:trPr>
        <w:tc>
          <w:tcPr>
            <w:tcW w:w="3973" w:type="dxa"/>
            <w:gridSpan w:val="3"/>
            <w:tcBorders>
              <w:top w:val="single" w:sz="4" w:space="0" w:color="000000"/>
              <w:left w:val="single" w:sz="4" w:space="0" w:color="000000"/>
              <w:bottom w:val="single" w:sz="4" w:space="0" w:color="000000"/>
              <w:right w:val="single" w:sz="4" w:space="0" w:color="000000"/>
            </w:tcBorders>
            <w:vAlign w:val="center"/>
          </w:tcPr>
          <w:p w:rsidR="002308F0" w:rsidRDefault="002075A2">
            <w:pPr>
              <w:tabs>
                <w:tab w:val="center" w:pos="540"/>
                <w:tab w:val="center" w:pos="3329"/>
              </w:tabs>
              <w:spacing w:after="20" w:line="259" w:lineRule="auto"/>
              <w:ind w:left="0" w:right="0" w:firstLine="0"/>
              <w:jc w:val="left"/>
            </w:pPr>
            <w:r>
              <w:tab/>
              <w:t xml:space="preserve">Πρόεδρος </w:t>
            </w:r>
            <w:r>
              <w:tab/>
              <w:t xml:space="preserve">Συλλόγου </w:t>
            </w:r>
          </w:p>
          <w:p w:rsidR="002308F0" w:rsidRDefault="002075A2">
            <w:pPr>
              <w:spacing w:after="0" w:line="259" w:lineRule="auto"/>
              <w:ind w:left="43" w:right="0" w:firstLine="0"/>
              <w:jc w:val="left"/>
            </w:pPr>
            <w:r>
              <w:t>Γονέων/Κηδεμόνων</w:t>
            </w:r>
            <w:r>
              <w:rPr>
                <w:b/>
                <w:color w:val="000080"/>
              </w:rPr>
              <w:t xml:space="preserve"> </w:t>
            </w:r>
          </w:p>
        </w:tc>
        <w:tc>
          <w:tcPr>
            <w:tcW w:w="5665" w:type="dxa"/>
            <w:gridSpan w:val="4"/>
            <w:tcBorders>
              <w:top w:val="single" w:sz="4" w:space="0" w:color="000000"/>
              <w:left w:val="single" w:sz="4" w:space="0" w:color="000000"/>
              <w:bottom w:val="single" w:sz="4" w:space="0" w:color="000000"/>
              <w:right w:val="single" w:sz="4" w:space="0" w:color="000000"/>
            </w:tcBorders>
          </w:tcPr>
          <w:p w:rsidR="002308F0" w:rsidRDefault="00050EA2">
            <w:pPr>
              <w:spacing w:after="160" w:line="259" w:lineRule="auto"/>
              <w:ind w:left="0" w:right="0" w:firstLine="0"/>
              <w:jc w:val="left"/>
            </w:pPr>
            <w:r>
              <w:t>ΒΟΤΣΗ ΕΛΙΣΑΒΕΤ</w:t>
            </w:r>
          </w:p>
        </w:tc>
      </w:tr>
    </w:tbl>
    <w:p w:rsidR="000A67FA" w:rsidRDefault="000A67FA">
      <w:pPr>
        <w:spacing w:after="0" w:line="259" w:lineRule="auto"/>
        <w:ind w:left="0" w:right="0" w:firstLine="0"/>
        <w:jc w:val="left"/>
        <w:rPr>
          <w:rFonts w:ascii="Cambria" w:eastAsia="Cambria" w:hAnsi="Cambria" w:cs="Cambria"/>
          <w:b/>
          <w:color w:val="365F91"/>
          <w:sz w:val="28"/>
        </w:rPr>
      </w:pPr>
    </w:p>
    <w:p w:rsidR="000A67FA" w:rsidRDefault="000A67FA">
      <w:pPr>
        <w:spacing w:after="160" w:line="259" w:lineRule="auto"/>
        <w:ind w:left="0" w:right="0" w:firstLine="0"/>
        <w:jc w:val="left"/>
        <w:rPr>
          <w:rFonts w:ascii="Cambria" w:eastAsia="Cambria" w:hAnsi="Cambria" w:cs="Cambria"/>
          <w:b/>
          <w:color w:val="365F91"/>
          <w:sz w:val="28"/>
        </w:rPr>
      </w:pPr>
      <w:r>
        <w:rPr>
          <w:rFonts w:ascii="Cambria" w:eastAsia="Cambria" w:hAnsi="Cambria" w:cs="Cambria"/>
          <w:b/>
          <w:color w:val="365F91"/>
          <w:sz w:val="28"/>
        </w:rPr>
        <w:br w:type="page"/>
      </w:r>
    </w:p>
    <w:p w:rsidR="002308F0" w:rsidRDefault="002075A2">
      <w:pPr>
        <w:spacing w:after="0" w:line="259" w:lineRule="auto"/>
        <w:ind w:left="0" w:right="0" w:firstLine="0"/>
        <w:jc w:val="left"/>
      </w:pPr>
      <w:r>
        <w:rPr>
          <w:rFonts w:ascii="Cambria" w:eastAsia="Cambria" w:hAnsi="Cambria" w:cs="Cambria"/>
          <w:b/>
          <w:color w:val="365F91"/>
          <w:sz w:val="28"/>
        </w:rPr>
        <w:lastRenderedPageBreak/>
        <w:t xml:space="preserve">Περιεχόμενα </w:t>
      </w:r>
    </w:p>
    <w:p w:rsidR="002308F0" w:rsidRDefault="002075A2">
      <w:pPr>
        <w:spacing w:after="92" w:line="259" w:lineRule="auto"/>
        <w:ind w:left="250" w:right="0"/>
        <w:jc w:val="left"/>
      </w:pPr>
      <w:r>
        <w:rPr>
          <w:rFonts w:ascii="Times New Roman" w:eastAsia="Times New Roman" w:hAnsi="Times New Roman" w:cs="Times New Roman"/>
          <w:b/>
        </w:rPr>
        <w:t>Εισαγωγή</w:t>
      </w:r>
      <w:r>
        <w:rPr>
          <w:rFonts w:ascii="Times New Roman" w:eastAsia="Times New Roman" w:hAnsi="Times New Roman" w:cs="Times New Roman"/>
        </w:rPr>
        <w:t xml:space="preserve"> ........................................................................................................................................ 2</w:t>
      </w:r>
      <w:r>
        <w:rPr>
          <w:sz w:val="22"/>
        </w:rPr>
        <w:t xml:space="preserve"> </w:t>
      </w:r>
    </w:p>
    <w:p w:rsidR="002308F0" w:rsidRDefault="002075A2">
      <w:pPr>
        <w:spacing w:after="122" w:line="259" w:lineRule="auto"/>
        <w:ind w:left="475" w:right="0"/>
        <w:jc w:val="left"/>
      </w:pPr>
      <w:r>
        <w:rPr>
          <w:rFonts w:ascii="Times New Roman" w:eastAsia="Times New Roman" w:hAnsi="Times New Roman" w:cs="Times New Roman"/>
          <w:i/>
        </w:rPr>
        <w:t>Σύνταξη, έγκριση και τήρηση του Κανονισμού.</w:t>
      </w:r>
      <w:r>
        <w:rPr>
          <w:rFonts w:ascii="Times New Roman" w:eastAsia="Times New Roman" w:hAnsi="Times New Roman" w:cs="Times New Roman"/>
        </w:rPr>
        <w:t xml:space="preserve"> ............................................................................ 2</w:t>
      </w:r>
      <w:r>
        <w:rPr>
          <w:sz w:val="22"/>
        </w:rPr>
        <w:t xml:space="preserve"> </w:t>
      </w:r>
    </w:p>
    <w:p w:rsidR="002308F0" w:rsidRDefault="002075A2">
      <w:pPr>
        <w:numPr>
          <w:ilvl w:val="0"/>
          <w:numId w:val="1"/>
        </w:numPr>
        <w:spacing w:after="87" w:line="259" w:lineRule="auto"/>
        <w:ind w:right="0" w:hanging="420"/>
        <w:jc w:val="left"/>
      </w:pPr>
      <w:r>
        <w:rPr>
          <w:rFonts w:ascii="Times New Roman" w:eastAsia="Times New Roman" w:hAnsi="Times New Roman" w:cs="Times New Roman"/>
          <w:b/>
        </w:rPr>
        <w:t>Βασικές αρχές και στόχοι του Εσωτερικού Κανονισμού Λειτουργίας</w:t>
      </w:r>
      <w:r>
        <w:rPr>
          <w:rFonts w:ascii="Times New Roman" w:eastAsia="Times New Roman" w:hAnsi="Times New Roman" w:cs="Times New Roman"/>
        </w:rPr>
        <w:t xml:space="preserve"> ............................... 2</w:t>
      </w:r>
    </w:p>
    <w:p w:rsidR="002308F0" w:rsidRDefault="002075A2">
      <w:pPr>
        <w:numPr>
          <w:ilvl w:val="0"/>
          <w:numId w:val="1"/>
        </w:numPr>
        <w:spacing w:after="0" w:line="337" w:lineRule="auto"/>
        <w:ind w:right="0" w:hanging="420"/>
        <w:jc w:val="left"/>
      </w:pPr>
      <w:r>
        <w:rPr>
          <w:rFonts w:ascii="Times New Roman" w:eastAsia="Times New Roman" w:hAnsi="Times New Roman" w:cs="Times New Roman"/>
          <w:b/>
        </w:rPr>
        <w:t>Λειτουργία του Σχολείου</w:t>
      </w:r>
      <w:r>
        <w:rPr>
          <w:rFonts w:ascii="Times New Roman" w:eastAsia="Times New Roman" w:hAnsi="Times New Roman" w:cs="Times New Roman"/>
        </w:rPr>
        <w:t xml:space="preserve"> ........................................................................................................... 3 </w:t>
      </w:r>
      <w:r>
        <w:rPr>
          <w:rFonts w:ascii="Times New Roman" w:eastAsia="Times New Roman" w:hAnsi="Times New Roman" w:cs="Times New Roman"/>
          <w:i/>
        </w:rPr>
        <w:t>Ι. Διδακτικό ωράριο</w:t>
      </w:r>
      <w:r>
        <w:rPr>
          <w:rFonts w:ascii="Times New Roman" w:eastAsia="Times New Roman" w:hAnsi="Times New Roman" w:cs="Times New Roman"/>
        </w:rPr>
        <w:t xml:space="preserve"> ...................................................................................................................... 3</w:t>
      </w:r>
      <w:r>
        <w:rPr>
          <w:sz w:val="22"/>
        </w:rPr>
        <w:t xml:space="preserve"> </w:t>
      </w:r>
      <w:r>
        <w:rPr>
          <w:rFonts w:ascii="Times New Roman" w:eastAsia="Times New Roman" w:hAnsi="Times New Roman" w:cs="Times New Roman"/>
          <w:i/>
        </w:rPr>
        <w:t>II. Προσέλευση στο σχολείο</w:t>
      </w:r>
      <w:r>
        <w:rPr>
          <w:rFonts w:ascii="Times New Roman" w:eastAsia="Times New Roman" w:hAnsi="Times New Roman" w:cs="Times New Roman"/>
        </w:rPr>
        <w:t xml:space="preserve"> .......................................................................................................... 3</w:t>
      </w:r>
    </w:p>
    <w:p w:rsidR="002308F0" w:rsidRDefault="002075A2">
      <w:pPr>
        <w:spacing w:after="0" w:line="345" w:lineRule="auto"/>
        <w:ind w:left="377" w:right="0" w:firstLine="0"/>
        <w:jc w:val="center"/>
      </w:pPr>
      <w:r>
        <w:rPr>
          <w:rFonts w:ascii="Times New Roman" w:eastAsia="Times New Roman" w:hAnsi="Times New Roman" w:cs="Times New Roman"/>
          <w:i/>
        </w:rPr>
        <w:t>ΙΙΙ. Παραμονή στο σχολείο</w:t>
      </w:r>
      <w:r>
        <w:rPr>
          <w:rFonts w:ascii="Times New Roman" w:eastAsia="Times New Roman" w:hAnsi="Times New Roman" w:cs="Times New Roman"/>
        </w:rPr>
        <w:t xml:space="preserve"> ........................................................................................................... 3</w:t>
      </w:r>
      <w:r>
        <w:rPr>
          <w:sz w:val="22"/>
        </w:rPr>
        <w:t xml:space="preserve"> </w:t>
      </w:r>
      <w:r>
        <w:rPr>
          <w:rFonts w:ascii="Times New Roman" w:eastAsia="Times New Roman" w:hAnsi="Times New Roman" w:cs="Times New Roman"/>
          <w:i/>
        </w:rPr>
        <w:t>ΙV. Αποχώρηση από το σχολείο</w:t>
      </w:r>
      <w:r>
        <w:rPr>
          <w:rFonts w:ascii="Times New Roman" w:eastAsia="Times New Roman" w:hAnsi="Times New Roman" w:cs="Times New Roman"/>
        </w:rPr>
        <w:t xml:space="preserve"> .................................................................................................... 3</w:t>
      </w:r>
      <w:r>
        <w:rPr>
          <w:sz w:val="22"/>
        </w:rPr>
        <w:t xml:space="preserve"> </w:t>
      </w:r>
      <w:r>
        <w:rPr>
          <w:rFonts w:ascii="Times New Roman" w:eastAsia="Times New Roman" w:hAnsi="Times New Roman" w:cs="Times New Roman"/>
          <w:i/>
        </w:rPr>
        <w:t>V. Ωρολόγιο Πρόγραμμα του Σχολείου</w:t>
      </w:r>
      <w:r>
        <w:rPr>
          <w:rFonts w:ascii="Times New Roman" w:eastAsia="Times New Roman" w:hAnsi="Times New Roman" w:cs="Times New Roman"/>
        </w:rPr>
        <w:t xml:space="preserve"> ......................................................................................... 4</w:t>
      </w:r>
      <w:r>
        <w:rPr>
          <w:sz w:val="22"/>
        </w:rPr>
        <w:t xml:space="preserve"> </w:t>
      </w:r>
    </w:p>
    <w:p w:rsidR="002308F0" w:rsidRDefault="002075A2">
      <w:pPr>
        <w:spacing w:after="92" w:line="259" w:lineRule="auto"/>
        <w:ind w:left="475" w:right="0"/>
        <w:jc w:val="left"/>
      </w:pPr>
      <w:r>
        <w:rPr>
          <w:rFonts w:ascii="Times New Roman" w:eastAsia="Times New Roman" w:hAnsi="Times New Roman" w:cs="Times New Roman"/>
          <w:i/>
        </w:rPr>
        <w:t>VI. Απουσίες μαθητών</w:t>
      </w:r>
      <w:r>
        <w:rPr>
          <w:rFonts w:ascii="Times New Roman" w:eastAsia="Times New Roman" w:hAnsi="Times New Roman" w:cs="Times New Roman"/>
        </w:rPr>
        <w:t xml:space="preserve"> .................................................................................................................. 4</w:t>
      </w:r>
    </w:p>
    <w:sdt>
      <w:sdtPr>
        <w:rPr>
          <w:rFonts w:ascii="Calibri" w:eastAsia="Calibri" w:hAnsi="Calibri" w:cs="Calibri"/>
        </w:rPr>
        <w:id w:val="-1104718528"/>
        <w:docPartObj>
          <w:docPartGallery w:val="Table of Contents"/>
        </w:docPartObj>
      </w:sdtPr>
      <w:sdtEndPr/>
      <w:sdtContent>
        <w:p w:rsidR="002308F0" w:rsidRDefault="008126A1">
          <w:pPr>
            <w:pStyle w:val="20"/>
            <w:tabs>
              <w:tab w:val="right" w:leader="dot" w:pos="9739"/>
            </w:tabs>
          </w:pPr>
          <w:r>
            <w:fldChar w:fldCharType="begin"/>
          </w:r>
          <w:r w:rsidR="002075A2">
            <w:instrText xml:space="preserve"> TOC \o "1-2" \h \z \u </w:instrText>
          </w:r>
          <w:r>
            <w:fldChar w:fldCharType="separate"/>
          </w:r>
          <w:hyperlink w:anchor="_Toc11130">
            <w:r w:rsidR="002075A2">
              <w:rPr>
                <w:i/>
              </w:rPr>
              <w:t>VII. Διαδικασίες ενημέρωσης μαθητών, γονέων και κηδεμόνων</w:t>
            </w:r>
            <w:r w:rsidR="002075A2">
              <w:t xml:space="preserve"> .................................................. 4</w:t>
            </w:r>
            <w:r w:rsidR="002075A2">
              <w:tab/>
            </w:r>
            <w:r>
              <w:fldChar w:fldCharType="begin"/>
            </w:r>
            <w:r w:rsidR="002075A2">
              <w:instrText>PAGEREF _Toc11130 \h</w:instrText>
            </w:r>
            <w:r>
              <w:fldChar w:fldCharType="separate"/>
            </w:r>
            <w:r w:rsidR="00E25194">
              <w:rPr>
                <w:noProof/>
              </w:rPr>
              <w:t>5</w:t>
            </w:r>
            <w:r>
              <w:fldChar w:fldCharType="end"/>
            </w:r>
          </w:hyperlink>
        </w:p>
        <w:p w:rsidR="002308F0" w:rsidRDefault="00895C9B">
          <w:pPr>
            <w:pStyle w:val="20"/>
            <w:tabs>
              <w:tab w:val="right" w:leader="dot" w:pos="9739"/>
            </w:tabs>
          </w:pPr>
          <w:hyperlink w:anchor="_Toc11131">
            <w:r w:rsidR="002075A2">
              <w:rPr>
                <w:i/>
              </w:rPr>
              <w:t>IX. Άλλα θέματα</w:t>
            </w:r>
            <w:r w:rsidR="002075A2">
              <w:tab/>
            </w:r>
            <w:r w:rsidR="008126A1">
              <w:fldChar w:fldCharType="begin"/>
            </w:r>
            <w:r w:rsidR="002075A2">
              <w:instrText>PAGEREF _Toc11131 \h</w:instrText>
            </w:r>
            <w:r w:rsidR="008126A1">
              <w:fldChar w:fldCharType="separate"/>
            </w:r>
            <w:r w:rsidR="00E25194">
              <w:rPr>
                <w:noProof/>
              </w:rPr>
              <w:t>10</w:t>
            </w:r>
            <w:r w:rsidR="008126A1">
              <w:fldChar w:fldCharType="end"/>
            </w:r>
          </w:hyperlink>
        </w:p>
        <w:p w:rsidR="0081241E" w:rsidRDefault="0081241E" w:rsidP="0081241E">
          <w:pPr>
            <w:numPr>
              <w:ilvl w:val="0"/>
              <w:numId w:val="1"/>
            </w:numPr>
            <w:spacing w:after="0" w:line="335" w:lineRule="auto"/>
            <w:ind w:right="0" w:hanging="420"/>
            <w:jc w:val="left"/>
          </w:pPr>
          <w:r>
            <w:rPr>
              <w:rFonts w:ascii="Times New Roman" w:eastAsia="Times New Roman" w:hAnsi="Times New Roman" w:cs="Times New Roman"/>
              <w:b/>
            </w:rPr>
            <w:t>Σχολική και Κοινωνική Ζωή</w:t>
          </w:r>
          <w:r>
            <w:rPr>
              <w:rFonts w:ascii="Times New Roman" w:eastAsia="Times New Roman" w:hAnsi="Times New Roman" w:cs="Times New Roman"/>
            </w:rPr>
            <w:t xml:space="preserve"> .................................................................................................... 4 </w:t>
          </w:r>
          <w:r>
            <w:rPr>
              <w:rFonts w:ascii="Times New Roman" w:eastAsia="Times New Roman" w:hAnsi="Times New Roman" w:cs="Times New Roman"/>
              <w:i/>
            </w:rPr>
            <w:t>Ι. Φοίτηση:</w:t>
          </w:r>
          <w:r>
            <w:rPr>
              <w:rFonts w:ascii="Times New Roman" w:eastAsia="Times New Roman" w:hAnsi="Times New Roman" w:cs="Times New Roman"/>
            </w:rPr>
            <w:t xml:space="preserve"> ................................................................................................................................... 4</w:t>
          </w:r>
          <w:r>
            <w:rPr>
              <w:sz w:val="22"/>
            </w:rPr>
            <w:t xml:space="preserve"> </w:t>
          </w:r>
          <w:r>
            <w:rPr>
              <w:rFonts w:ascii="Times New Roman" w:eastAsia="Times New Roman" w:hAnsi="Times New Roman" w:cs="Times New Roman"/>
              <w:i/>
            </w:rPr>
            <w:t>II. Σχολικοί χώροι</w:t>
          </w:r>
          <w:r>
            <w:rPr>
              <w:rFonts w:ascii="Times New Roman" w:eastAsia="Times New Roman" w:hAnsi="Times New Roman" w:cs="Times New Roman"/>
            </w:rPr>
            <w:t xml:space="preserve"> ........................................................................................................................ 4 </w:t>
          </w:r>
          <w:r>
            <w:rPr>
              <w:rFonts w:ascii="Times New Roman" w:eastAsia="Times New Roman" w:hAnsi="Times New Roman" w:cs="Times New Roman"/>
              <w:i/>
            </w:rPr>
            <w:t>III. Διάλειμμα</w:t>
          </w:r>
          <w:r>
            <w:rPr>
              <w:rFonts w:ascii="Times New Roman" w:eastAsia="Times New Roman" w:hAnsi="Times New Roman" w:cs="Times New Roman"/>
            </w:rPr>
            <w:t xml:space="preserve"> ................................................................................................................................ 4</w:t>
          </w:r>
        </w:p>
        <w:p w:rsidR="0081241E" w:rsidRDefault="0081241E" w:rsidP="0081241E">
          <w:pPr>
            <w:numPr>
              <w:ilvl w:val="1"/>
              <w:numId w:val="2"/>
            </w:numPr>
            <w:spacing w:after="92" w:line="259" w:lineRule="auto"/>
            <w:ind w:left="1084" w:right="0" w:hanging="619"/>
            <w:jc w:val="left"/>
          </w:pPr>
          <w:r>
            <w:rPr>
              <w:rFonts w:ascii="Times New Roman" w:eastAsia="Times New Roman" w:hAnsi="Times New Roman" w:cs="Times New Roman"/>
              <w:i/>
            </w:rPr>
            <w:t>Εμφάνιση</w:t>
          </w:r>
          <w:r>
            <w:rPr>
              <w:rFonts w:ascii="Times New Roman" w:eastAsia="Times New Roman" w:hAnsi="Times New Roman" w:cs="Times New Roman"/>
            </w:rPr>
            <w:t xml:space="preserve"> ................................................................................................................................ 5</w:t>
          </w:r>
        </w:p>
        <w:p w:rsidR="0081241E" w:rsidRDefault="0081241E" w:rsidP="0081241E">
          <w:pPr>
            <w:numPr>
              <w:ilvl w:val="1"/>
              <w:numId w:val="2"/>
            </w:numPr>
            <w:spacing w:after="92" w:line="259" w:lineRule="auto"/>
            <w:ind w:left="1084" w:right="0" w:hanging="619"/>
            <w:jc w:val="left"/>
          </w:pPr>
          <w:r>
            <w:rPr>
              <w:rFonts w:ascii="Times New Roman" w:eastAsia="Times New Roman" w:hAnsi="Times New Roman" w:cs="Times New Roman"/>
              <w:i/>
            </w:rPr>
            <w:t>Συμπεριφορά - Δικαιώματα – Υποχρεώσεις</w:t>
          </w:r>
          <w:r>
            <w:rPr>
              <w:rFonts w:ascii="Times New Roman" w:eastAsia="Times New Roman" w:hAnsi="Times New Roman" w:cs="Times New Roman"/>
            </w:rPr>
            <w:t xml:space="preserve"> ....................................................................... 5</w:t>
          </w:r>
          <w:r>
            <w:rPr>
              <w:sz w:val="22"/>
            </w:rPr>
            <w:t xml:space="preserve"> </w:t>
          </w:r>
        </w:p>
        <w:p w:rsidR="0081241E" w:rsidRDefault="0081241E" w:rsidP="0081241E">
          <w:pPr>
            <w:spacing w:after="0" w:line="342" w:lineRule="auto"/>
            <w:ind w:left="475" w:right="0"/>
            <w:jc w:val="left"/>
          </w:pPr>
          <w:r>
            <w:rPr>
              <w:rFonts w:ascii="Times New Roman" w:eastAsia="Times New Roman" w:hAnsi="Times New Roman" w:cs="Times New Roman"/>
              <w:i/>
            </w:rPr>
            <w:t>VΙ. Άλλα θέματα</w:t>
          </w:r>
          <w:r>
            <w:rPr>
              <w:rFonts w:ascii="Times New Roman" w:eastAsia="Times New Roman" w:hAnsi="Times New Roman" w:cs="Times New Roman"/>
            </w:rPr>
            <w:t xml:space="preserve"> ............................................................................................................................ 7</w:t>
          </w:r>
          <w:r>
            <w:rPr>
              <w:sz w:val="22"/>
            </w:rPr>
            <w:t xml:space="preserve"> </w:t>
          </w:r>
          <w:r>
            <w:rPr>
              <w:rFonts w:ascii="Times New Roman" w:eastAsia="Times New Roman" w:hAnsi="Times New Roman" w:cs="Times New Roman"/>
              <w:i/>
            </w:rPr>
            <w:t>VIΙ. Παιδαγωγικός έλεγχος</w:t>
          </w:r>
          <w:r>
            <w:rPr>
              <w:rFonts w:ascii="Times New Roman" w:eastAsia="Times New Roman" w:hAnsi="Times New Roman" w:cs="Times New Roman"/>
            </w:rPr>
            <w:t xml:space="preserve"> ........................................................................................................... 8</w:t>
          </w:r>
          <w:r>
            <w:rPr>
              <w:sz w:val="22"/>
            </w:rPr>
            <w:t xml:space="preserve"> </w:t>
          </w:r>
        </w:p>
        <w:p w:rsidR="0081241E" w:rsidRDefault="0081241E" w:rsidP="0081241E">
          <w:pPr>
            <w:tabs>
              <w:tab w:val="center" w:pos="702"/>
              <w:tab w:val="right" w:pos="9739"/>
            </w:tabs>
            <w:spacing w:after="92" w:line="259" w:lineRule="auto"/>
            <w:ind w:left="0" w:right="0" w:firstLine="0"/>
            <w:jc w:val="left"/>
          </w:pPr>
          <w:r>
            <w:rPr>
              <w:sz w:val="22"/>
            </w:rPr>
            <w:tab/>
          </w:r>
          <w:r>
            <w:rPr>
              <w:rFonts w:ascii="Times New Roman" w:eastAsia="Times New Roman" w:hAnsi="Times New Roman" w:cs="Times New Roman"/>
              <w:i/>
            </w:rPr>
            <w:t>VIII.</w:t>
          </w:r>
          <w:r>
            <w:rPr>
              <w:rFonts w:ascii="Times New Roman" w:eastAsia="Times New Roman" w:hAnsi="Times New Roman" w:cs="Times New Roman"/>
              <w:i/>
            </w:rPr>
            <w:tab/>
            <w:t>Σχολικές Δραστηριότητες</w:t>
          </w:r>
          <w:r>
            <w:rPr>
              <w:rFonts w:ascii="Times New Roman" w:eastAsia="Times New Roman" w:hAnsi="Times New Roman" w:cs="Times New Roman"/>
            </w:rPr>
            <w:t xml:space="preserve"> ................................................................................................ 8</w:t>
          </w:r>
        </w:p>
        <w:p w:rsidR="0081241E" w:rsidRDefault="0081241E">
          <w:pPr>
            <w:pStyle w:val="20"/>
            <w:tabs>
              <w:tab w:val="right" w:leader="dot" w:pos="9739"/>
            </w:tabs>
          </w:pPr>
        </w:p>
        <w:p w:rsidR="002308F0" w:rsidRDefault="00895C9B">
          <w:pPr>
            <w:pStyle w:val="10"/>
            <w:tabs>
              <w:tab w:val="right" w:leader="dot" w:pos="9739"/>
            </w:tabs>
          </w:pPr>
          <w:hyperlink w:anchor="_Toc11132">
            <w:r w:rsidR="002075A2">
              <w:rPr>
                <w:b/>
              </w:rPr>
              <w:t>4. Επικοινωνία και Συνεργασία Γονέων/Κηδεμόνων-Σχολείου</w:t>
            </w:r>
            <w:r w:rsidR="002075A2">
              <w:t xml:space="preserve"> ................................................. 9 </w:t>
            </w:r>
            <w:r w:rsidR="002075A2">
              <w:rPr>
                <w:i/>
              </w:rPr>
              <w:t>Ι.</w:t>
            </w:r>
            <w:r w:rsidR="002075A2">
              <w:t xml:space="preserve"> </w:t>
            </w:r>
            <w:r w:rsidR="002075A2">
              <w:rPr>
                <w:i/>
              </w:rPr>
              <w:t>Σημασία της επικοινωνίας και της συνεργασίας Σχολείου-οικογένειας</w:t>
            </w:r>
            <w:r w:rsidR="002075A2">
              <w:tab/>
            </w:r>
            <w:r w:rsidR="008126A1">
              <w:fldChar w:fldCharType="begin"/>
            </w:r>
            <w:r w:rsidR="002075A2">
              <w:instrText>PAGEREF _Toc11132 \h</w:instrText>
            </w:r>
            <w:r w:rsidR="008126A1">
              <w:fldChar w:fldCharType="separate"/>
            </w:r>
            <w:r w:rsidR="00E25194">
              <w:rPr>
                <w:noProof/>
              </w:rPr>
              <w:t>10</w:t>
            </w:r>
            <w:r w:rsidR="008126A1">
              <w:fldChar w:fldCharType="end"/>
            </w:r>
          </w:hyperlink>
        </w:p>
        <w:p w:rsidR="002308F0" w:rsidRDefault="00895C9B">
          <w:pPr>
            <w:pStyle w:val="20"/>
            <w:tabs>
              <w:tab w:val="right" w:leader="dot" w:pos="9739"/>
            </w:tabs>
          </w:pPr>
          <w:hyperlink w:anchor="_Toc11133">
            <w:r w:rsidR="002075A2">
              <w:rPr>
                <w:i/>
              </w:rPr>
              <w:t>II. Σύλλογος Γονέων και Κηδεμόνων</w:t>
            </w:r>
            <w:r w:rsidR="002075A2">
              <w:t xml:space="preserve"> ........................................................................................... 9</w:t>
            </w:r>
            <w:r w:rsidR="002075A2">
              <w:tab/>
            </w:r>
            <w:r w:rsidR="008126A1">
              <w:fldChar w:fldCharType="begin"/>
            </w:r>
            <w:r w:rsidR="002075A2">
              <w:instrText>PAGEREF _Toc11133 \h</w:instrText>
            </w:r>
            <w:r w:rsidR="008126A1">
              <w:fldChar w:fldCharType="separate"/>
            </w:r>
            <w:r w:rsidR="00E25194">
              <w:rPr>
                <w:noProof/>
              </w:rPr>
              <w:t>10</w:t>
            </w:r>
            <w:r w:rsidR="008126A1">
              <w:fldChar w:fldCharType="end"/>
            </w:r>
          </w:hyperlink>
        </w:p>
        <w:p w:rsidR="002308F0" w:rsidRDefault="00895C9B">
          <w:pPr>
            <w:pStyle w:val="10"/>
            <w:tabs>
              <w:tab w:val="right" w:leader="dot" w:pos="9739"/>
            </w:tabs>
          </w:pPr>
          <w:hyperlink w:anchor="_Toc11134">
            <w:r w:rsidR="002075A2">
              <w:rPr>
                <w:b/>
              </w:rPr>
              <w:t>5: Πολιτική του Σχολείου για την προστασία από πιθανούς κινδύνους</w:t>
            </w:r>
            <w:r w:rsidR="002075A2">
              <w:tab/>
            </w:r>
            <w:r w:rsidR="008126A1">
              <w:fldChar w:fldCharType="begin"/>
            </w:r>
            <w:r w:rsidR="002075A2">
              <w:instrText>PAGEREF _Toc11134 \h</w:instrText>
            </w:r>
            <w:r w:rsidR="008126A1">
              <w:fldChar w:fldCharType="separate"/>
            </w:r>
            <w:r w:rsidR="00E25194">
              <w:rPr>
                <w:noProof/>
              </w:rPr>
              <w:t>10</w:t>
            </w:r>
            <w:r w:rsidR="008126A1">
              <w:fldChar w:fldCharType="end"/>
            </w:r>
          </w:hyperlink>
        </w:p>
        <w:p w:rsidR="002308F0" w:rsidRDefault="008126A1">
          <w:r>
            <w:fldChar w:fldCharType="end"/>
          </w:r>
        </w:p>
      </w:sdtContent>
    </w:sdt>
    <w:p w:rsidR="002308F0" w:rsidRDefault="002308F0">
      <w:pPr>
        <w:tabs>
          <w:tab w:val="center" w:pos="702"/>
          <w:tab w:val="right" w:pos="9739"/>
        </w:tabs>
        <w:spacing w:after="92" w:line="259" w:lineRule="auto"/>
        <w:ind w:left="0" w:right="0" w:firstLine="0"/>
        <w:jc w:val="left"/>
      </w:pPr>
    </w:p>
    <w:p w:rsidR="002308F0" w:rsidRDefault="002075A2">
      <w:pPr>
        <w:spacing w:after="87" w:line="259" w:lineRule="auto"/>
        <w:ind w:left="235" w:right="0"/>
        <w:jc w:val="left"/>
      </w:pPr>
      <w:r>
        <w:rPr>
          <w:rFonts w:ascii="Times New Roman" w:eastAsia="Times New Roman" w:hAnsi="Times New Roman" w:cs="Times New Roman"/>
          <w:b/>
        </w:rPr>
        <w:t>6: Εσωτερικός Κανονισμός Λειτουργίας- Διαδικασίες διασφάλισης της εφαρμογής του</w:t>
      </w:r>
      <w:r>
        <w:rPr>
          <w:rFonts w:ascii="Times New Roman" w:eastAsia="Times New Roman" w:hAnsi="Times New Roman" w:cs="Times New Roman"/>
        </w:rPr>
        <w:t xml:space="preserve"> .... 10</w:t>
      </w:r>
      <w:r>
        <w:rPr>
          <w:sz w:val="22"/>
        </w:rPr>
        <w:t xml:space="preserve"> </w:t>
      </w:r>
    </w:p>
    <w:p w:rsidR="002308F0" w:rsidRDefault="002075A2">
      <w:pPr>
        <w:spacing w:after="142" w:line="259" w:lineRule="auto"/>
        <w:ind w:left="475" w:right="0"/>
        <w:jc w:val="left"/>
      </w:pPr>
      <w:r>
        <w:rPr>
          <w:rFonts w:ascii="Times New Roman" w:eastAsia="Times New Roman" w:hAnsi="Times New Roman" w:cs="Times New Roman"/>
          <w:i/>
        </w:rPr>
        <w:t>Πηγές</w:t>
      </w:r>
      <w:r>
        <w:rPr>
          <w:rFonts w:ascii="Times New Roman" w:eastAsia="Times New Roman" w:hAnsi="Times New Roman" w:cs="Times New Roman"/>
        </w:rPr>
        <w:t xml:space="preserve"> .......................................................................................................................................... 11</w:t>
      </w:r>
      <w:r>
        <w:rPr>
          <w:sz w:val="22"/>
        </w:rPr>
        <w:t xml:space="preserve"> </w:t>
      </w:r>
      <w:r>
        <w:rPr>
          <w:b/>
        </w:rPr>
        <w:t>Ενδεικτικός Εσωτερικός Κανονισμός Λειτουργίας</w:t>
      </w:r>
      <w:r>
        <w:t xml:space="preserve"> </w:t>
      </w:r>
    </w:p>
    <w:p w:rsidR="002308F0" w:rsidRDefault="002075A2">
      <w:pPr>
        <w:pStyle w:val="3"/>
        <w:ind w:left="-5"/>
      </w:pPr>
      <w:r>
        <w:t xml:space="preserve">Εισαγωγή </w:t>
      </w:r>
    </w:p>
    <w:p w:rsidR="002308F0" w:rsidRDefault="002075A2">
      <w:pPr>
        <w:ind w:left="-15" w:right="93" w:firstLine="284"/>
      </w:pPr>
      <w:r>
        <w:t xml:space="preserve">Ο Εσωτερικός Κανονισμός Λειτουργίας του Σχολείου (άρθρο 37, Ν.4692/2020) βασίζεται σε όσα προβλέπονται από την πολιτεία για την εκπαίδευση και τη λειτουργία των δημόσιων και 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 </w:t>
      </w:r>
    </w:p>
    <w:p w:rsidR="002308F0" w:rsidRDefault="002075A2">
      <w:pPr>
        <w:spacing w:after="340"/>
        <w:ind w:left="-15" w:right="93" w:firstLine="284"/>
      </w:pPr>
      <w:r>
        <w:t xml:space="preserve">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 </w:t>
      </w:r>
    </w:p>
    <w:p w:rsidR="002308F0" w:rsidRDefault="002075A2">
      <w:pPr>
        <w:spacing w:after="10" w:line="268" w:lineRule="auto"/>
        <w:ind w:left="-5" w:right="0"/>
        <w:jc w:val="left"/>
      </w:pPr>
      <w:r>
        <w:rPr>
          <w:b/>
          <w:i/>
        </w:rPr>
        <w:lastRenderedPageBreak/>
        <w:t xml:space="preserve">Σύνταξη, έγκριση και τήρηση του Κανονισμού. </w:t>
      </w:r>
    </w:p>
    <w:p w:rsidR="002308F0" w:rsidRDefault="002075A2">
      <w:pPr>
        <w:ind w:left="-15" w:right="93" w:firstLine="284"/>
      </w:pPr>
      <w:r>
        <w:t>Ο Εσωτερικός Κανονισμός Λειτουργίας συντάχθηκε ύστερα από εισήγηση τ</w:t>
      </w:r>
      <w:r w:rsidR="00B70ABA">
        <w:t xml:space="preserve">ης </w:t>
      </w:r>
      <w:r>
        <w:t>Διευθύντριας του Σχολείου, με τη συμμετοχή όλων των μελών του Συλλόγου Διδασκόντων/ουσών, του προεδρείου του δεκαπενταμελούς μαθητικού συμβουλίου του Σχολείου και του εκπροσώπου του Δήμου/της κοινότητας. Επιπλέον, έχ</w:t>
      </w:r>
      <w:r w:rsidR="0081241E">
        <w:t xml:space="preserve">ει εγκριθεί από </w:t>
      </w:r>
      <w:r>
        <w:t xml:space="preserve">τη Συντονίστρια Εκπαιδευτικού Έργου που έχει την παιδαγωγική ευθύνη του </w:t>
      </w:r>
      <w:r w:rsidR="0081241E">
        <w:t xml:space="preserve">Σχολείου μας, καθώς και από </w:t>
      </w:r>
      <w:r>
        <w:t xml:space="preserve">την Διευθυντή/ρια Εκπαίδευσης (άρθρο 37, Ν.4692/2020).  </w:t>
      </w:r>
    </w:p>
    <w:p w:rsidR="002308F0" w:rsidRDefault="002075A2">
      <w:pPr>
        <w:ind w:left="-15" w:right="93" w:firstLine="284"/>
      </w:pPr>
      <w:r>
        <w:t xml:space="preserve">Ο Εσωτερικός Κανονισμός Λειτουργίας με την έναρξη του σχολικού έτους κοινοποιείται σε όλους του γονείς/κηδεμόνες και αναρτάται στον ιστότοπο του Σχολείου. Μια συνοπτική μορφή του διανέμεται και συζητείται διεξοδικά με όλους τους/τις μαθητές/ριες του Σχολείου. </w:t>
      </w:r>
    </w:p>
    <w:p w:rsidR="002308F0" w:rsidRDefault="002075A2">
      <w:pPr>
        <w:ind w:left="-15" w:right="93" w:firstLine="284"/>
      </w:pPr>
      <w:r>
        <w:t xml:space="preserve">Η ακριβής τήρησή του αποτελεί ευθύνη και υποχρέωση της διεύθυνσης του Σχολείου, των εκπαιδευτικών, των μαθητών και των γονέων/ κηδεμόνων. </w:t>
      </w:r>
    </w:p>
    <w:p w:rsidR="002308F0" w:rsidRDefault="002075A2">
      <w:pPr>
        <w:spacing w:after="174"/>
        <w:ind w:left="-15" w:right="93" w:firstLine="250"/>
      </w:pPr>
      <w:r>
        <w:t xml:space="preserve">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tbl>
      <w:tblPr>
        <w:tblStyle w:val="TableGrid"/>
        <w:tblW w:w="9196" w:type="dxa"/>
        <w:tblInd w:w="332" w:type="dxa"/>
        <w:tblCellMar>
          <w:top w:w="48" w:type="dxa"/>
          <w:right w:w="115" w:type="dxa"/>
        </w:tblCellMar>
        <w:tblLook w:val="04A0" w:firstRow="1" w:lastRow="0" w:firstColumn="1" w:lastColumn="0" w:noHBand="0" w:noVBand="1"/>
      </w:tblPr>
      <w:tblGrid>
        <w:gridCol w:w="444"/>
        <w:gridCol w:w="8752"/>
      </w:tblGrid>
      <w:tr w:rsidR="002308F0">
        <w:trPr>
          <w:trHeight w:val="336"/>
        </w:trPr>
        <w:tc>
          <w:tcPr>
            <w:tcW w:w="444" w:type="dxa"/>
            <w:tcBorders>
              <w:top w:val="nil"/>
              <w:left w:val="nil"/>
              <w:bottom w:val="nil"/>
              <w:right w:val="nil"/>
            </w:tcBorders>
            <w:shd w:val="clear" w:color="auto" w:fill="D9D9D9"/>
          </w:tcPr>
          <w:p w:rsidR="002308F0" w:rsidRDefault="002075A2">
            <w:pPr>
              <w:spacing w:after="0" w:line="259" w:lineRule="auto"/>
              <w:ind w:left="29" w:right="0" w:firstLine="0"/>
              <w:jc w:val="left"/>
            </w:pPr>
            <w:r>
              <w:rPr>
                <w:b/>
              </w:rPr>
              <w:t>1.</w:t>
            </w:r>
          </w:p>
        </w:tc>
        <w:tc>
          <w:tcPr>
            <w:tcW w:w="8752" w:type="dxa"/>
            <w:tcBorders>
              <w:top w:val="nil"/>
              <w:left w:val="nil"/>
              <w:bottom w:val="nil"/>
              <w:right w:val="nil"/>
            </w:tcBorders>
            <w:shd w:val="clear" w:color="auto" w:fill="D9D9D9"/>
          </w:tcPr>
          <w:p w:rsidR="002308F0" w:rsidRDefault="002075A2">
            <w:pPr>
              <w:spacing w:after="0" w:line="259" w:lineRule="auto"/>
              <w:ind w:left="0" w:right="0" w:firstLine="0"/>
              <w:jc w:val="left"/>
            </w:pPr>
            <w:r>
              <w:rPr>
                <w:b/>
              </w:rPr>
              <w:t>Βασικές αρχές και στόχοι του Εσωτερικού Κανονισμού Λειτουργίας</w:t>
            </w:r>
          </w:p>
        </w:tc>
      </w:tr>
    </w:tbl>
    <w:p w:rsidR="002308F0" w:rsidRDefault="002075A2">
      <w:pPr>
        <w:ind w:left="-15" w:right="93" w:firstLine="284"/>
      </w:pPr>
      <w:r>
        <w:t xml:space="preserve">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  </w:t>
      </w:r>
    </w:p>
    <w:p w:rsidR="002308F0" w:rsidRDefault="002075A2">
      <w:pPr>
        <w:ind w:left="-15" w:right="93" w:firstLine="284"/>
      </w:pPr>
      <w:r>
        <w:t xml:space="preserve">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  </w:t>
      </w:r>
    </w:p>
    <w:p w:rsidR="002308F0" w:rsidRDefault="002075A2">
      <w:pPr>
        <w:spacing w:after="39"/>
        <w:ind w:left="294" w:right="93"/>
      </w:pPr>
      <w:r>
        <w:t xml:space="preserve">Μέσω των συμφωνημένων όρων και κανόνων  του Κανονισμού του Σχολείου επιδιώκεται: </w:t>
      </w:r>
    </w:p>
    <w:p w:rsidR="002308F0" w:rsidRDefault="002075A2">
      <w:pPr>
        <w:numPr>
          <w:ilvl w:val="0"/>
          <w:numId w:val="3"/>
        </w:numPr>
        <w:ind w:right="93" w:hanging="360"/>
      </w:pPr>
      <w:r>
        <w:t>Η εξασφάλιση της σωματικής και συναισθηματικής ασφάλειας όλων των μελών της σχολικής κοινότητας.</w:t>
      </w:r>
    </w:p>
    <w:p w:rsidR="002308F0" w:rsidRDefault="002075A2">
      <w:pPr>
        <w:numPr>
          <w:ilvl w:val="0"/>
          <w:numId w:val="3"/>
        </w:numPr>
        <w:spacing w:after="38"/>
        <w:ind w:right="93" w:hanging="360"/>
      </w:pPr>
      <w:r>
        <w:t>Η διαμόρφωση  προσωπικοτήτων που λειτουργούν υπεύθυνα, σέβονται τις ελευθερίες των άλλων και συνεργάζονται αρμονικά μεταξύ τους.</w:t>
      </w:r>
    </w:p>
    <w:p w:rsidR="002308F0" w:rsidRDefault="002075A2">
      <w:pPr>
        <w:numPr>
          <w:ilvl w:val="0"/>
          <w:numId w:val="3"/>
        </w:numPr>
        <w:spacing w:after="38"/>
        <w:ind w:right="93" w:hanging="360"/>
      </w:pPr>
      <w:r>
        <w:t>Η θεμελίωση ενός πλαισίου που υποστηρίζει το εκπαιδευτικό έργο και την απρόσκοπτη συμμετοχή όλων στην εκπαιδευτική διαδικασία.</w:t>
      </w:r>
    </w:p>
    <w:p w:rsidR="002308F0" w:rsidRDefault="002075A2">
      <w:pPr>
        <w:numPr>
          <w:ilvl w:val="0"/>
          <w:numId w:val="3"/>
        </w:numPr>
        <w:spacing w:after="38"/>
        <w:ind w:right="93" w:hanging="360"/>
      </w:pPr>
      <w:r>
        <w:t>Η διαμόρφωση κλίματος που στηρίζει την ολόπλευρη ανάπτυξη της προσωπικότητας του/της κάθε μαθητή/ριας, αλλά και όλων των μελών της σχολικής κοινότητας.</w:t>
      </w:r>
    </w:p>
    <w:p w:rsidR="002308F0" w:rsidRDefault="002075A2">
      <w:pPr>
        <w:numPr>
          <w:ilvl w:val="0"/>
          <w:numId w:val="3"/>
        </w:numPr>
        <w:spacing w:after="464"/>
        <w:ind w:right="93" w:hanging="360"/>
      </w:pPr>
      <w:r>
        <w:t>Η δημιουργία εύρυθμων, ευχάριστων και αποδοτικών συνθηκών διδασκαλίας, μάθησης και εργασίας.</w:t>
      </w:r>
    </w:p>
    <w:p w:rsidR="002308F0" w:rsidRDefault="002075A2">
      <w:pPr>
        <w:shd w:val="clear" w:color="auto" w:fill="D9D9D9"/>
        <w:spacing w:after="141" w:line="259" w:lineRule="auto"/>
        <w:ind w:left="-5" w:right="0"/>
        <w:jc w:val="left"/>
      </w:pPr>
      <w:r>
        <w:rPr>
          <w:b/>
        </w:rPr>
        <w:t>2. Λειτουργία του Σχολείου</w:t>
      </w:r>
    </w:p>
    <w:p w:rsidR="002308F0" w:rsidRDefault="002075A2">
      <w:pPr>
        <w:pStyle w:val="4"/>
        <w:ind w:left="-5"/>
      </w:pPr>
      <w:r>
        <w:t>Ι. Διδακτικό ωράριο</w:t>
      </w:r>
      <w:r>
        <w:rPr>
          <w:i w:val="0"/>
        </w:rPr>
        <w:t xml:space="preserve"> </w:t>
      </w:r>
    </w:p>
    <w:p w:rsidR="002308F0" w:rsidRDefault="002075A2">
      <w:pPr>
        <w:spacing w:after="342"/>
        <w:ind w:left="-15" w:right="93" w:firstLine="284"/>
      </w:pPr>
      <w:r>
        <w:t>Η έναρξη, η λήξη, η διάρκεια μαθημάτων του υποχρεωτικού προγράμματος και τα διαλείμματα καθορίζονται από σχετική απόφαση του ΥΠΑΙΘ και ανακοινώνεται στην ιστοσελίδα του Σχολείου. Το διδακτικό έτος ορίζεται από την 1η Σεπτεμβρίου κάθε έτους και λήγει την 30</w:t>
      </w:r>
      <w:r>
        <w:rPr>
          <w:vertAlign w:val="superscript"/>
        </w:rPr>
        <w:t>η</w:t>
      </w:r>
      <w:r>
        <w:t xml:space="preserve"> Ιουνίου του επόμενου έτους.  </w:t>
      </w:r>
    </w:p>
    <w:p w:rsidR="002308F0" w:rsidRDefault="002075A2">
      <w:pPr>
        <w:pStyle w:val="5"/>
        <w:ind w:left="-5"/>
      </w:pPr>
      <w:r>
        <w:lastRenderedPageBreak/>
        <w:t>II. Προσέλευση στο σχολείο</w:t>
      </w:r>
    </w:p>
    <w:p w:rsidR="002308F0" w:rsidRDefault="002075A2">
      <w:pPr>
        <w:ind w:left="294" w:right="93"/>
      </w:pPr>
      <w:r>
        <w:t>Οι μαθητές προσέρχονται στο σχολείο πριν από την έναρξη των μαθημάτων.</w:t>
      </w:r>
    </w:p>
    <w:p w:rsidR="002308F0" w:rsidRDefault="002075A2">
      <w:pPr>
        <w:ind w:left="-15" w:right="93" w:firstLine="284"/>
      </w:pPr>
      <w:r>
        <w:t xml:space="preserve">Μετά την πρωινή συγκέντρωση η εξώπορτα του σχολείου κλείνει. Όσοι προσέρχονται με καθυστέρηση, για να μην δημιουργείται αναστάτωση στη διδακτική/μαθησιακή διαδικασία, παρουσιάζονται πρώτα στο γραφείο της Διεύθυνσης. Κατόπιν, παραμένουν σε κατάλληλο χώρο του Σχολείου υπό την εποπτεία εκπαιδευτικού και εισέρχονται στην τάξη τους μετά την ολοκλήρωση της τρέχουσας διδακτικής ώρας. </w:t>
      </w:r>
    </w:p>
    <w:p w:rsidR="002308F0" w:rsidRDefault="002075A2">
      <w:pPr>
        <w:pStyle w:val="4"/>
        <w:ind w:left="-5"/>
      </w:pPr>
      <w:r>
        <w:t xml:space="preserve">ΙΙΙ. Παραμονή στο σχολείο  </w:t>
      </w:r>
    </w:p>
    <w:p w:rsidR="002308F0" w:rsidRDefault="002075A2">
      <w:pPr>
        <w:ind w:left="294" w:right="93"/>
      </w:pPr>
      <w:r>
        <w:t xml:space="preserve">Οι μαθητές πρέπει να εισέρχονται στην τάξη αμέσως μόλις χτυπήσει το κουδούνι. </w:t>
      </w:r>
    </w:p>
    <w:p w:rsidR="002308F0" w:rsidRDefault="002075A2">
      <w:pPr>
        <w:ind w:left="-15" w:right="93" w:firstLine="284"/>
      </w:pPr>
      <w:r>
        <w:t xml:space="preserve">Εφόσον εισέλθει ο διδάσκων στην αίθουσα διδασκαλίας δεν επιτρέπεται η είσοδος σε κανέναν μαθητή. </w:t>
      </w:r>
    </w:p>
    <w:p w:rsidR="002308F0" w:rsidRDefault="002075A2">
      <w:pPr>
        <w:ind w:left="-15" w:right="93" w:firstLine="284"/>
      </w:pPr>
      <w:r>
        <w:t xml:space="preserve">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διδάσκοντα καθηγητή. </w:t>
      </w:r>
    </w:p>
    <w:p w:rsidR="002308F0" w:rsidRDefault="002075A2">
      <w:pPr>
        <w:ind w:left="-15" w:right="93" w:firstLine="284"/>
      </w:pPr>
      <w:r>
        <w:t xml:space="preserve">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 </w:t>
      </w:r>
    </w:p>
    <w:p w:rsidR="002308F0" w:rsidRDefault="002075A2">
      <w:pPr>
        <w:spacing w:after="315" w:line="259" w:lineRule="auto"/>
        <w:ind w:right="54"/>
        <w:jc w:val="center"/>
      </w:pPr>
      <w:r>
        <w:t xml:space="preserve">Δεν επιτρέπεται η κατανάλωση φαγητού, καφέ και αναψυκτικού στην αίθουσα διδασκαλίας. </w:t>
      </w:r>
    </w:p>
    <w:p w:rsidR="002308F0" w:rsidRDefault="002075A2">
      <w:pPr>
        <w:pStyle w:val="4"/>
        <w:ind w:left="-5"/>
      </w:pPr>
      <w:r>
        <w:t xml:space="preserve">ΙV. Αποχώρηση από το σχολείο </w:t>
      </w:r>
    </w:p>
    <w:p w:rsidR="002308F0" w:rsidRDefault="002075A2">
      <w:pPr>
        <w:ind w:left="-15" w:right="93" w:firstLine="284"/>
      </w:pPr>
      <w:r>
        <w:t xml:space="preserve">Οι μαθητές/ριες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παραλάβει το παιδί του, συμπληρώνοντας το σχετικό έντυπο.  </w:t>
      </w:r>
    </w:p>
    <w:p w:rsidR="002308F0" w:rsidRDefault="002075A2">
      <w:pPr>
        <w:ind w:left="-15" w:right="93" w:firstLine="284"/>
      </w:pPr>
      <w:r>
        <w:t xml:space="preserve">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 </w:t>
      </w:r>
    </w:p>
    <w:p w:rsidR="002308F0" w:rsidRDefault="002075A2">
      <w:pPr>
        <w:pStyle w:val="5"/>
        <w:ind w:left="-5"/>
      </w:pPr>
      <w:r>
        <w:t xml:space="preserve">V. Ωρολόγιο Πρόγραμμα του Σχολείου </w:t>
      </w:r>
    </w:p>
    <w:p w:rsidR="002308F0" w:rsidRDefault="002075A2">
      <w:pPr>
        <w:spacing w:after="343"/>
        <w:ind w:left="-15" w:right="93" w:firstLine="284"/>
      </w:pPr>
      <w:r>
        <w:t xml:space="preserve">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διδασκόντων/ουσών ως προς τα γνωστικά αντικείμενα. </w:t>
      </w:r>
    </w:p>
    <w:p w:rsidR="002308F0" w:rsidRDefault="002075A2">
      <w:pPr>
        <w:pStyle w:val="5"/>
        <w:ind w:left="-5"/>
      </w:pPr>
      <w:r>
        <w:t>VI. Απουσίες μαθητών</w:t>
      </w:r>
    </w:p>
    <w:p w:rsidR="002308F0" w:rsidRDefault="002075A2">
      <w:pPr>
        <w:spacing w:after="343"/>
        <w:ind w:left="-15" w:right="93" w:firstLine="284"/>
      </w:pPr>
      <w:r>
        <w:t xml:space="preserve">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για την απουσία των παιδιών τους. </w:t>
      </w:r>
    </w:p>
    <w:p w:rsidR="002308F0" w:rsidRDefault="002075A2">
      <w:pPr>
        <w:pStyle w:val="2"/>
        <w:ind w:left="-5"/>
      </w:pPr>
      <w:bookmarkStart w:id="1" w:name="_Toc11130"/>
      <w:r>
        <w:t>VII. Διαδικασίες ενημέρωσης μαθητών, γονέων και κηδεμόνων</w:t>
      </w:r>
      <w:bookmarkEnd w:id="1"/>
    </w:p>
    <w:p w:rsidR="002308F0" w:rsidRDefault="002075A2">
      <w:pPr>
        <w:spacing w:after="42"/>
        <w:ind w:left="294" w:right="93"/>
      </w:pPr>
      <w:r>
        <w:t xml:space="preserve">Η ενημέρωση μαθητών, γονέων και κηδεμόνων γίνεται μέσω των ακόλουθων τρόπων: </w:t>
      </w:r>
    </w:p>
    <w:p w:rsidR="002308F0" w:rsidRDefault="002075A2">
      <w:pPr>
        <w:numPr>
          <w:ilvl w:val="0"/>
          <w:numId w:val="4"/>
        </w:numPr>
        <w:ind w:right="93" w:hanging="360"/>
      </w:pPr>
      <w:r>
        <w:t>Ιστοσελίδας του Σχολείου.</w:t>
      </w:r>
    </w:p>
    <w:p w:rsidR="002308F0" w:rsidRDefault="002075A2">
      <w:pPr>
        <w:numPr>
          <w:ilvl w:val="0"/>
          <w:numId w:val="4"/>
        </w:numPr>
        <w:spacing w:after="38"/>
        <w:ind w:right="93" w:hanging="360"/>
      </w:pPr>
      <w:r>
        <w:t>Ενημερωτικών σημειωμάτων ή/και βεβαιώσεων για την πραγματοποίηση εκπαιδευτικών εκδρομών, για την παρακολούθηση εκπαιδευτικών θεαμάτων κ.λπ.</w:t>
      </w:r>
    </w:p>
    <w:p w:rsidR="002308F0" w:rsidRDefault="002075A2">
      <w:pPr>
        <w:numPr>
          <w:ilvl w:val="0"/>
          <w:numId w:val="4"/>
        </w:numPr>
        <w:ind w:right="93" w:hanging="360"/>
      </w:pPr>
      <w:r>
        <w:t>Τηλεφωνικά, σε έκτακτες περιπτώσεις.</w:t>
      </w:r>
    </w:p>
    <w:p w:rsidR="002308F0" w:rsidRDefault="002075A2">
      <w:pPr>
        <w:numPr>
          <w:ilvl w:val="0"/>
          <w:numId w:val="4"/>
        </w:numPr>
        <w:spacing w:after="479"/>
        <w:ind w:right="93" w:hanging="360"/>
      </w:pPr>
      <w:r>
        <w:t>Μέσω της επίσκεψής τους στο σχολείο στις προγραμματισμένες, από τον Σύλλογο Διδασκόντων/ουσών, ημέρες και ώρες.</w:t>
      </w:r>
    </w:p>
    <w:p w:rsidR="002308F0" w:rsidRDefault="002075A2">
      <w:pPr>
        <w:pStyle w:val="5"/>
        <w:shd w:val="clear" w:color="auto" w:fill="D9D9D9"/>
        <w:spacing w:after="141" w:line="259" w:lineRule="auto"/>
        <w:ind w:left="-5"/>
      </w:pPr>
      <w:r>
        <w:rPr>
          <w:i w:val="0"/>
        </w:rPr>
        <w:lastRenderedPageBreak/>
        <w:t>3. Σχολική και Κοινωνική Ζωή</w:t>
      </w:r>
    </w:p>
    <w:p w:rsidR="002308F0" w:rsidRDefault="002075A2">
      <w:pPr>
        <w:spacing w:after="10" w:line="268" w:lineRule="auto"/>
        <w:ind w:left="-5" w:right="0"/>
        <w:jc w:val="left"/>
      </w:pPr>
      <w:r>
        <w:rPr>
          <w:b/>
          <w:i/>
        </w:rPr>
        <w:t xml:space="preserve">Ι. Φοίτηση: </w:t>
      </w:r>
    </w:p>
    <w:p w:rsidR="002308F0" w:rsidRDefault="002075A2">
      <w:pPr>
        <w:spacing w:after="341"/>
        <w:ind w:left="-15" w:right="93" w:firstLine="284"/>
      </w:pPr>
      <w:r>
        <w:t xml:space="preserve">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  </w:t>
      </w:r>
    </w:p>
    <w:p w:rsidR="002308F0" w:rsidRDefault="002075A2">
      <w:pPr>
        <w:pStyle w:val="5"/>
        <w:ind w:left="-5"/>
      </w:pPr>
      <w:r>
        <w:t>II. Σχολικοί χώροι</w:t>
      </w:r>
    </w:p>
    <w:p w:rsidR="002308F0" w:rsidRDefault="002075A2">
      <w:pPr>
        <w:ind w:left="-15" w:right="93" w:firstLine="284"/>
      </w:pPr>
      <w:r>
        <w:t xml:space="preserve">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 </w:t>
      </w:r>
    </w:p>
    <w:p w:rsidR="002308F0" w:rsidRDefault="002075A2">
      <w:pPr>
        <w:numPr>
          <w:ilvl w:val="0"/>
          <w:numId w:val="5"/>
        </w:numPr>
        <w:ind w:right="93" w:hanging="360"/>
      </w:pPr>
      <w:r>
        <w:t>Σέβονται την κινητή και ακίνητη περιουσία του Σχολείου καθώς και το φυσικό περιβάλλον της αυλής του Σχολείου.</w:t>
      </w:r>
    </w:p>
    <w:p w:rsidR="002308F0" w:rsidRDefault="002075A2">
      <w:pPr>
        <w:numPr>
          <w:ilvl w:val="0"/>
          <w:numId w:val="5"/>
        </w:numPr>
        <w:ind w:right="93" w:hanging="360"/>
      </w:pPr>
      <w:r>
        <w:t>Δεν ρυπαίνουν τον σχολικό χώρο, δεν γράφουν σε θρανία και τοίχους, χρησιμοποιούν τα καλάθια απορριμμάτων.</w:t>
      </w:r>
    </w:p>
    <w:p w:rsidR="002308F0" w:rsidRDefault="002075A2">
      <w:pPr>
        <w:numPr>
          <w:ilvl w:val="0"/>
          <w:numId w:val="5"/>
        </w:numPr>
        <w:ind w:right="93" w:hanging="360"/>
      </w:pPr>
      <w:r>
        <w:t>Διατηρούν το θρανίο τους καθαρό, σε άριστη κατάσταση. .</w:t>
      </w:r>
    </w:p>
    <w:p w:rsidR="002308F0" w:rsidRDefault="002075A2">
      <w:pPr>
        <w:spacing w:after="305"/>
        <w:ind w:left="-15" w:right="93" w:firstLine="284"/>
      </w:pPr>
      <w:r>
        <w:t xml:space="preserve">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 </w:t>
      </w:r>
    </w:p>
    <w:p w:rsidR="002308F0" w:rsidRDefault="002075A2">
      <w:pPr>
        <w:pStyle w:val="5"/>
        <w:ind w:left="-5"/>
      </w:pPr>
      <w:r>
        <w:t>III. Διάλειμμα</w:t>
      </w:r>
    </w:p>
    <w:p w:rsidR="002308F0" w:rsidRDefault="002075A2">
      <w:pPr>
        <w:ind w:left="-15" w:right="93" w:firstLine="284"/>
      </w:pPr>
      <w:r>
        <w:t xml:space="preserve">Κατά τη διάρκεια του διαλείμματος οι μαθητές/ριες οφείλουν να βγαίνουν στον αύλειο χώρο, ώστε να αποφεύγεται ο συνωστισμός στις αίθουσες διδασκαλίας και στους διαδρόμους και να μειώνεται η πιθανότητα ατυχημάτων. </w:t>
      </w:r>
    </w:p>
    <w:p w:rsidR="002308F0" w:rsidRDefault="002075A2">
      <w:pPr>
        <w:ind w:left="-15" w:right="93" w:firstLine="284"/>
      </w:pPr>
      <w:r>
        <w:t xml:space="preserve">Με την ολοκλήρωση κάθε διδακτικής ώρας, ο/η εκπαιδευτικός εξέρχεται τελευταίος/α, αφού κλειδώσει την αίθουσα.  </w:t>
      </w:r>
    </w:p>
    <w:p w:rsidR="002308F0" w:rsidRDefault="002075A2">
      <w:pPr>
        <w:ind w:left="-15" w:right="93" w:firstLine="284"/>
      </w:pPr>
      <w:r>
        <w:t xml:space="preserve">Σε περίπτωση κακοκαιρίας ορίζονται από το Σύλλογο Διδασκόντων/ουσών οι πλέον κατάλληλοι χώροι για την παραμονή των μαθητών/ριών. </w:t>
      </w:r>
    </w:p>
    <w:p w:rsidR="002308F0" w:rsidRDefault="002075A2">
      <w:pPr>
        <w:spacing w:after="343"/>
        <w:ind w:left="-15" w:right="93" w:firstLine="284"/>
      </w:pPr>
      <w:r>
        <w:t xml:space="preserve">Το διάλειμμα είναι χρόνος παιχνιδιού, ανάπτυξης κοινωνικών σχέσεων αλλά και χρόνος ικανοποίησης σωματικών αναγκών (φαγητό, νερό, τουαλέτα). Οι μαθητές/ριες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 </w:t>
      </w:r>
    </w:p>
    <w:p w:rsidR="002308F0" w:rsidRDefault="002075A2">
      <w:pPr>
        <w:pStyle w:val="5"/>
        <w:ind w:left="-5"/>
      </w:pPr>
      <w:r>
        <w:t>IV. Εμφάνιση</w:t>
      </w:r>
    </w:p>
    <w:p w:rsidR="002308F0" w:rsidRDefault="002075A2">
      <w:pPr>
        <w:spacing w:after="357"/>
        <w:ind w:left="-15" w:right="93" w:firstLine="284"/>
      </w:pPr>
      <w:r>
        <w:t xml:space="preserve">Η εμφάνιση των μαθητών/τριών οφείλει να χαρακτηρίζεται από ευπρέπεια. Θα πρέπει να αποφεύγονται φαινόμενα επίδειξης∙ οι υπερβολές δεν συνάδουν με τη μαθητική ιδιότητα. </w:t>
      </w:r>
    </w:p>
    <w:p w:rsidR="00B70ABA" w:rsidRDefault="002075A2">
      <w:pPr>
        <w:pStyle w:val="5"/>
        <w:spacing w:after="37"/>
        <w:ind w:left="-5" w:right="4483"/>
      </w:pPr>
      <w:r>
        <w:t xml:space="preserve">V. </w:t>
      </w:r>
      <w:r>
        <w:tab/>
        <w:t>Συμπεριφορά - Δικαιώματα –</w:t>
      </w:r>
      <w:r w:rsidR="00B70ABA">
        <w:t xml:space="preserve"> Υποχρεώσεις</w:t>
      </w:r>
    </w:p>
    <w:p w:rsidR="002308F0" w:rsidRDefault="00B70ABA">
      <w:pPr>
        <w:pStyle w:val="5"/>
        <w:spacing w:after="37"/>
        <w:ind w:left="-5" w:right="4483"/>
      </w:pPr>
      <w:r>
        <w:t>Η Διευθύντρια</w:t>
      </w:r>
    </w:p>
    <w:p w:rsidR="002308F0" w:rsidRDefault="002075A2">
      <w:pPr>
        <w:numPr>
          <w:ilvl w:val="0"/>
          <w:numId w:val="6"/>
        </w:numPr>
        <w:spacing w:after="35"/>
        <w:ind w:right="93" w:hanging="360"/>
      </w:pPr>
      <w:r>
        <w:t>Είναι υπεύθυν</w:t>
      </w:r>
      <w:r w:rsidR="00B70ABA">
        <w:t>η</w:t>
      </w:r>
      <w:r>
        <w:t xml:space="preserve"> μαζί με τους εκπαιδευτικούς, για την καθαριότητα και αισθητική των χώρων του σχολείου, καθώς και για την προστασία της υγείας και ασφάλειας των μαθητών.</w:t>
      </w:r>
    </w:p>
    <w:p w:rsidR="002308F0" w:rsidRDefault="002075A2">
      <w:pPr>
        <w:numPr>
          <w:ilvl w:val="0"/>
          <w:numId w:val="6"/>
        </w:numPr>
        <w:spacing w:after="38"/>
        <w:ind w:right="93" w:hanging="360"/>
      </w:pPr>
      <w:r>
        <w:t>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rsidR="002308F0" w:rsidRDefault="002075A2">
      <w:pPr>
        <w:numPr>
          <w:ilvl w:val="0"/>
          <w:numId w:val="6"/>
        </w:numPr>
        <w:spacing w:after="35"/>
        <w:ind w:right="93" w:hanging="360"/>
      </w:pPr>
      <w:r>
        <w:t>Συμβάλλει στη δημιουργία κλίματος δημοκρατικής συμπεριφοράς των διδασκόντων/ουσών και των μαθητών και είναι υπεύθυνος, σε συνεργασία με τους διδάσκοντες, για την τήρηση της πειθαρχίας.</w:t>
      </w:r>
    </w:p>
    <w:p w:rsidR="002308F0" w:rsidRDefault="002075A2">
      <w:pPr>
        <w:numPr>
          <w:ilvl w:val="0"/>
          <w:numId w:val="6"/>
        </w:numPr>
        <w:spacing w:after="35"/>
        <w:ind w:right="93" w:hanging="360"/>
      </w:pPr>
      <w:r>
        <w:t>Απευθύνει στους διδάσκοντες, όταν είναι απαραίτητο, συστάσεις σε πνεύμα συναδελφικής αλληλεγγύης.</w:t>
      </w:r>
    </w:p>
    <w:p w:rsidR="002308F0" w:rsidRDefault="002075A2">
      <w:pPr>
        <w:numPr>
          <w:ilvl w:val="0"/>
          <w:numId w:val="6"/>
        </w:numPr>
        <w:spacing w:after="343"/>
        <w:ind w:right="93" w:hanging="360"/>
      </w:pPr>
      <w:r>
        <w:lastRenderedPageBreak/>
        <w:t>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rsidR="002308F0" w:rsidRDefault="002075A2">
      <w:pPr>
        <w:pStyle w:val="4"/>
        <w:ind w:left="-5"/>
      </w:pPr>
      <w:r>
        <w:t xml:space="preserve">Οι εκπαιδευτικοί </w:t>
      </w:r>
    </w:p>
    <w:p w:rsidR="002308F0" w:rsidRDefault="002075A2">
      <w:pPr>
        <w:ind w:left="-15" w:right="93" w:firstLine="284"/>
      </w:pPr>
      <w:r>
        <w:t xml:space="preserve">Οι εκπαιδευτικοί επιτελούν έργο υψηλής κοινωνικής ευθύνης. Στο έργο τους περιλαμβάνεται η εκπαίδευση −διδασκαλία, μάθηση και 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 </w:t>
      </w:r>
    </w:p>
    <w:p w:rsidR="002308F0" w:rsidRDefault="002075A2">
      <w:pPr>
        <w:numPr>
          <w:ilvl w:val="0"/>
          <w:numId w:val="7"/>
        </w:numPr>
        <w:ind w:right="93"/>
      </w:pPr>
      <w:r>
        <w:t xml:space="preserve">Διασφαλίζουν την ασφάλεια και την υγεία των μαθητών εντός του σχολείου, καθώς και κατά τις σχολικές εκδηλώσεις και εκδρομές. </w:t>
      </w:r>
    </w:p>
    <w:p w:rsidR="002308F0" w:rsidRDefault="002075A2">
      <w:pPr>
        <w:numPr>
          <w:ilvl w:val="0"/>
          <w:numId w:val="7"/>
        </w:numPr>
        <w:ind w:right="93"/>
      </w:pPr>
      <w:r>
        <w:t xml:space="preserve">Αντιμετωπίζουν τους μαθητές με ευγένεια, κατανόηση και σεβασμό προς την προσωπικότητα τους. </w:t>
      </w:r>
    </w:p>
    <w:p w:rsidR="002308F0" w:rsidRDefault="002075A2">
      <w:pPr>
        <w:numPr>
          <w:ilvl w:val="0"/>
          <w:numId w:val="7"/>
        </w:numPr>
        <w:ind w:right="93"/>
      </w:pPr>
      <w:r>
        <w:t xml:space="preserve">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 πρόβλημα.  </w:t>
      </w:r>
    </w:p>
    <w:p w:rsidR="002308F0" w:rsidRDefault="002075A2">
      <w:pPr>
        <w:numPr>
          <w:ilvl w:val="0"/>
          <w:numId w:val="7"/>
        </w:numPr>
        <w:ind w:right="93"/>
      </w:pPr>
      <w:r>
        <w:t xml:space="preserve">Αντιμετωπίζουν τους μαθητές με δημοκρατικό πνεύμα, ισότιμα και δίκαια και να μην κάνουν διακρίσεις υπέρ ή σε βάρος ορισμένων μαθητών. </w:t>
      </w:r>
    </w:p>
    <w:p w:rsidR="002308F0" w:rsidRDefault="002075A2">
      <w:pPr>
        <w:numPr>
          <w:ilvl w:val="0"/>
          <w:numId w:val="7"/>
        </w:numPr>
        <w:ind w:right="93"/>
      </w:pPr>
      <w:r>
        <w:t xml:space="preserve">Καλλιεργούν και εμπνέουν σ’ αυτούς, κυρίως με το παράδειγμά τους, δημοκρατική συμπεριφορά. </w:t>
      </w:r>
    </w:p>
    <w:p w:rsidR="002308F0" w:rsidRDefault="002075A2">
      <w:pPr>
        <w:numPr>
          <w:ilvl w:val="0"/>
          <w:numId w:val="7"/>
        </w:numPr>
        <w:ind w:right="93"/>
      </w:pPr>
      <w:r>
        <w:t xml:space="preserve">Διδάσκουν στους μαθητές τα διάφορα γνωστικά αντικείμενα σύμφωνα με το ισχύον πρόγραμμα σπουδών και να διαπαιδαγωγούν και εκπαιδεύουν τους μαθητές σύμφωνα με τους σκοπούς και τους στόχους του εκπαιδευτικού μας συστήματος, με την καθοδήγηση των ΣEE και των Στελεχών της διοίκησης της εκπαίδευσης </w:t>
      </w:r>
    </w:p>
    <w:p w:rsidR="002308F0" w:rsidRDefault="002075A2">
      <w:pPr>
        <w:numPr>
          <w:ilvl w:val="0"/>
          <w:numId w:val="7"/>
        </w:numPr>
        <w:ind w:right="93"/>
      </w:pPr>
      <w:r>
        <w:t xml:space="preserve">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ανάγκες των μαθητών και τις ιδιαιτερότητες των γνωστικών αντικειμένων. </w:t>
      </w:r>
    </w:p>
    <w:p w:rsidR="002308F0" w:rsidRDefault="002075A2">
      <w:pPr>
        <w:numPr>
          <w:ilvl w:val="0"/>
          <w:numId w:val="7"/>
        </w:numPr>
        <w:ind w:right="93"/>
      </w:pPr>
      <w:r>
        <w:t xml:space="preserve">Αξιολογούν αντικειμενικά την πρόοδο και την επίδοση των μαθητών και ενημερώνουν σχετικά τους γονείς ή κηδεμόνες καθώς και τους ίδιους τους μαθητές. </w:t>
      </w:r>
    </w:p>
    <w:p w:rsidR="002308F0" w:rsidRDefault="002075A2">
      <w:pPr>
        <w:numPr>
          <w:ilvl w:val="0"/>
          <w:numId w:val="7"/>
        </w:numPr>
        <w:ind w:right="93"/>
      </w:pPr>
      <w:r>
        <w:t xml:space="preserve">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 </w:t>
      </w:r>
    </w:p>
    <w:p w:rsidR="002308F0" w:rsidRDefault="002075A2">
      <w:pPr>
        <w:numPr>
          <w:ilvl w:val="0"/>
          <w:numId w:val="7"/>
        </w:numPr>
        <w:ind w:right="93"/>
      </w:pPr>
      <w:r>
        <w:t xml:space="preserve">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2308F0" w:rsidRDefault="002075A2">
      <w:pPr>
        <w:numPr>
          <w:ilvl w:val="0"/>
          <w:numId w:val="7"/>
        </w:numPr>
        <w:ind w:right="93"/>
      </w:pPr>
      <w:r>
        <w:t xml:space="preserve">Είναι συνεπείς στην προσέλευσή τους στο σχολείο και στην ώρα έναρξης και λήξης των μαθημάτων. </w:t>
      </w:r>
    </w:p>
    <w:p w:rsidR="002308F0" w:rsidRDefault="00B70ABA">
      <w:pPr>
        <w:numPr>
          <w:ilvl w:val="0"/>
          <w:numId w:val="7"/>
        </w:numPr>
        <w:ind w:right="93"/>
      </w:pPr>
      <w:r>
        <w:t>Συνεργάζονται με την Διευθύντ</w:t>
      </w:r>
      <w:r w:rsidR="002075A2">
        <w:t xml:space="preserve">ρια,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  </w:t>
      </w:r>
    </w:p>
    <w:p w:rsidR="002308F0" w:rsidRDefault="002075A2">
      <w:pPr>
        <w:numPr>
          <w:ilvl w:val="0"/>
          <w:numId w:val="7"/>
        </w:numPr>
        <w:ind w:right="93"/>
      </w:pPr>
      <w:r>
        <w:t xml:space="preserve">Συμβάλλουν στην επιτυχία όλων των εκδηλώσεων που οργανώνονται από την τάξη και το Σχολείο. </w:t>
      </w:r>
    </w:p>
    <w:p w:rsidR="002308F0" w:rsidRDefault="002075A2">
      <w:pPr>
        <w:numPr>
          <w:ilvl w:val="0"/>
          <w:numId w:val="7"/>
        </w:numPr>
        <w:ind w:right="93"/>
      </w:pPr>
      <w: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w:t>
      </w:r>
      <w:r>
        <w:lastRenderedPageBreak/>
        <w:t xml:space="preserve">επιστημονικής παιδαγωγικής καθοδήγησης, που παρέχονται θεσμικά από το σύστημα της οργανωμένης εκπαίδευσης, όσο και με την αυτοεπιμόρφωση.  </w:t>
      </w:r>
    </w:p>
    <w:p w:rsidR="002308F0" w:rsidRDefault="002075A2">
      <w:pPr>
        <w:numPr>
          <w:ilvl w:val="0"/>
          <w:numId w:val="7"/>
        </w:numPr>
        <w:ind w:right="93"/>
      </w:pPr>
      <w:r>
        <w:t xml:space="preserve">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 </w:t>
      </w:r>
    </w:p>
    <w:p w:rsidR="002308F0" w:rsidRDefault="002075A2">
      <w:pPr>
        <w:spacing w:after="341"/>
        <w:ind w:left="370" w:right="93"/>
      </w:pPr>
      <w:r>
        <w:t xml:space="preserve">Τα ανωτέρω κρίνονται απαραίτητα, διότι οι ανάγκες της κοινωνίας μεταβάλλονται με γρήγορους ρυθμούς. Για να μπορεί η εκπαίδευση να ανταποκριθεί σ' αυτούς τους ρυθμούς, πρέπει ο εκπαιδευτικός να παρακολουθεί τις εξελίξεις με διαρκή και έγκυρη επιμόρφωση. </w:t>
      </w:r>
    </w:p>
    <w:p w:rsidR="002308F0" w:rsidRDefault="002075A2">
      <w:pPr>
        <w:pStyle w:val="4"/>
        <w:ind w:left="-5"/>
      </w:pPr>
      <w:r>
        <w:t xml:space="preserve">Οι μαθητές/μαθήτριες </w:t>
      </w:r>
    </w:p>
    <w:p w:rsidR="002308F0" w:rsidRDefault="002075A2">
      <w:pPr>
        <w:spacing w:after="35"/>
        <w:ind w:left="-15" w:right="93" w:firstLine="360"/>
      </w:pPr>
      <w:r>
        <w:t>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μορφής.</w:t>
      </w:r>
      <w:r>
        <w:rPr>
          <w:color w:val="FF0000"/>
        </w:rPr>
        <w:t xml:space="preserve"> </w:t>
      </w:r>
      <w:r>
        <w:t xml:space="preserve">Οι μαθητές θα πρέπει να: </w:t>
      </w:r>
    </w:p>
    <w:p w:rsidR="002308F0" w:rsidRDefault="002075A2">
      <w:pPr>
        <w:numPr>
          <w:ilvl w:val="0"/>
          <w:numId w:val="8"/>
        </w:numPr>
        <w:spacing w:after="35"/>
        <w:ind w:right="93" w:hanging="360"/>
      </w:pPr>
      <w:r>
        <w:t>Αποδίδουν σεβασμό, με τα λόγια και τις πράξεις τους, προς κάθε μέλος της σχολικής κοινότητας.</w:t>
      </w:r>
    </w:p>
    <w:p w:rsidR="002308F0" w:rsidRDefault="002075A2">
      <w:pPr>
        <w:numPr>
          <w:ilvl w:val="0"/>
          <w:numId w:val="8"/>
        </w:numPr>
        <w:ind w:right="93" w:hanging="360"/>
      </w:pPr>
      <w:r>
        <w:t>Αποδέχονται πως κάθε μάθημα έχει τη δική του ιδιαίτερη παιδευτική αξία και αποδίδουν στο καθένα την απαιτούμενη προσοχή.</w:t>
      </w:r>
    </w:p>
    <w:p w:rsidR="002308F0" w:rsidRDefault="002075A2">
      <w:pPr>
        <w:numPr>
          <w:ilvl w:val="0"/>
          <w:numId w:val="8"/>
        </w:numPr>
        <w:spacing w:after="35"/>
        <w:ind w:right="93" w:hanging="360"/>
      </w:pPr>
      <w:r>
        <w:t>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w:t>
      </w:r>
    </w:p>
    <w:p w:rsidR="002308F0" w:rsidRDefault="002075A2">
      <w:pPr>
        <w:numPr>
          <w:ilvl w:val="0"/>
          <w:numId w:val="8"/>
        </w:numPr>
        <w:spacing w:after="35"/>
        <w:ind w:right="93" w:hanging="360"/>
      </w:pPr>
      <w:r>
        <w:t>Συμβάλλουν στην εμπέδωση ενός ήρεμου, θετικού, συνεργατικού, συμπεριληπτικού, εποικοδομητικού σχολικού κλίματος.</w:t>
      </w:r>
    </w:p>
    <w:p w:rsidR="002308F0" w:rsidRDefault="002075A2">
      <w:pPr>
        <w:numPr>
          <w:ilvl w:val="0"/>
          <w:numId w:val="8"/>
        </w:numPr>
        <w:ind w:right="93" w:hanging="360"/>
      </w:pPr>
      <w:r>
        <w:t>Προσέχουν και διατηρούν καθαρούς όλους τους χώρους του Σχολείου.</w:t>
      </w:r>
    </w:p>
    <w:p w:rsidR="002308F0" w:rsidRDefault="002075A2">
      <w:pPr>
        <w:numPr>
          <w:ilvl w:val="0"/>
          <w:numId w:val="8"/>
        </w:numPr>
        <w:spacing w:after="38"/>
        <w:ind w:right="93" w:hanging="360"/>
      </w:pPr>
      <w:r>
        <w:t>Η προστασία του σχολικού κτηρίου και της περιουσίας του είναι υπόθεση όλων. Αν προκαλέσουν κάποια βλάβη-ζημιά, αυτή πρέπει να αποκατασταθεί από τον/την υπαίτιο/α.</w:t>
      </w:r>
    </w:p>
    <w:p w:rsidR="002308F0" w:rsidRDefault="002075A2">
      <w:pPr>
        <w:numPr>
          <w:ilvl w:val="0"/>
          <w:numId w:val="8"/>
        </w:numPr>
        <w:spacing w:after="35"/>
        <w:ind w:right="93" w:hanging="360"/>
      </w:pPr>
      <w:r>
        <w:t>Επιδιώκουν και συμβάλλουν στην υιοθέτηση αειφορικών πρακτικών, όπως η εξοικονόμηση ενέργειας, η ανακύκλωση υλικών  και η συνετή χρήση των εκπαιδευτικών μέσων.</w:t>
      </w:r>
    </w:p>
    <w:p w:rsidR="002308F0" w:rsidRDefault="002075A2">
      <w:pPr>
        <w:numPr>
          <w:ilvl w:val="0"/>
          <w:numId w:val="8"/>
        </w:numPr>
        <w:ind w:right="93" w:hanging="360"/>
      </w:pPr>
      <w:r>
        <w:t>Προσπαθούν να λύνουν τις αντιθέσεις ή διαφωνίες με διάλογο, ακολουθώντας διαδοχικά τα παρακάτω βήματα:</w:t>
      </w:r>
    </w:p>
    <w:p w:rsidR="002308F0" w:rsidRDefault="002075A2">
      <w:pPr>
        <w:numPr>
          <w:ilvl w:val="1"/>
          <w:numId w:val="8"/>
        </w:numPr>
        <w:ind w:right="93" w:hanging="360"/>
      </w:pPr>
      <w:r>
        <w:t>Συζητούν άμεσα και ειρηνικά με αυτόν που έχουν τη διαφορά.</w:t>
      </w:r>
    </w:p>
    <w:p w:rsidR="002308F0" w:rsidRDefault="002075A2">
      <w:pPr>
        <w:numPr>
          <w:ilvl w:val="1"/>
          <w:numId w:val="8"/>
        </w:numPr>
        <w:ind w:right="93" w:hanging="360"/>
      </w:pPr>
      <w:r>
        <w:t>Απευθύνονται στον υπεύθυνο εκπαιδευτικό τμήματος ή στον Σύμβουλο Σχολικής Ζωής.</w:t>
      </w:r>
    </w:p>
    <w:p w:rsidR="002308F0" w:rsidRDefault="000839AD">
      <w:pPr>
        <w:numPr>
          <w:ilvl w:val="1"/>
          <w:numId w:val="8"/>
        </w:numPr>
        <w:spacing w:after="41"/>
        <w:ind w:right="93" w:hanging="360"/>
      </w:pPr>
      <w:r>
        <w:t xml:space="preserve">Απευθύνονται στη </w:t>
      </w:r>
      <w:r w:rsidR="002075A2">
        <w:t>Διευθύντρια.</w:t>
      </w:r>
    </w:p>
    <w:p w:rsidR="002308F0" w:rsidRDefault="002075A2">
      <w:pPr>
        <w:numPr>
          <w:ilvl w:val="0"/>
          <w:numId w:val="8"/>
        </w:numPr>
        <w:spacing w:after="38"/>
        <w:ind w:right="93" w:hanging="360"/>
      </w:pPr>
      <w:r>
        <w:t>Σε περιπτώσεις που γίνονται αποδέκτες ή παρατηρητές βίαιης λεκτικής, ψυχολογικής ή και σωματικής συμπεριφοράς, αντιδρούν άμεσα και ακολουθούν τα παραπάνω βήματα.</w:t>
      </w:r>
    </w:p>
    <w:p w:rsidR="002308F0" w:rsidRDefault="002075A2">
      <w:pPr>
        <w:numPr>
          <w:ilvl w:val="0"/>
          <w:numId w:val="8"/>
        </w:numPr>
        <w:spacing w:after="35"/>
        <w:ind w:right="93" w:hanging="360"/>
      </w:pPr>
      <w:r>
        <w:t>Κατά τη διάρκεια των μαθημάτων τηρούν τους κανόνες της τάξης. Συμμετέχουν ενεργά στην καθημερινή παιδευτική διδακτική διαδικασία και δεν παρακωλύουν το μάθημα, σεβόμενοι το δικαίωμα των συμμαθητών/ριών για μάθηση.</w:t>
      </w:r>
    </w:p>
    <w:p w:rsidR="002308F0" w:rsidRDefault="002075A2">
      <w:pPr>
        <w:numPr>
          <w:ilvl w:val="0"/>
          <w:numId w:val="8"/>
        </w:numPr>
        <w:spacing w:after="38"/>
        <w:ind w:right="93" w:hanging="360"/>
      </w:pPr>
      <w:r>
        <w:t>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w:t>
      </w:r>
    </w:p>
    <w:p w:rsidR="002308F0" w:rsidRDefault="002075A2">
      <w:pPr>
        <w:numPr>
          <w:ilvl w:val="0"/>
          <w:numId w:val="8"/>
        </w:numPr>
        <w:spacing w:after="38"/>
        <w:ind w:right="93" w:hanging="360"/>
      </w:pPr>
      <w:r>
        <w:t>Όταν υπάρχει ανάγκη, μπορούν να επικοινωνούν με τους γονείς τους, μέσω των τηλεφώνων του Σχολείου, αφού ζητήσουν άδεια.</w:t>
      </w:r>
    </w:p>
    <w:p w:rsidR="002308F0" w:rsidRDefault="002075A2">
      <w:pPr>
        <w:numPr>
          <w:ilvl w:val="0"/>
          <w:numId w:val="8"/>
        </w:numPr>
        <w:spacing w:after="35"/>
        <w:ind w:right="93" w:hanging="360"/>
      </w:pPr>
      <w: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p>
    <w:p w:rsidR="002308F0" w:rsidRDefault="002075A2">
      <w:pPr>
        <w:numPr>
          <w:ilvl w:val="0"/>
          <w:numId w:val="8"/>
        </w:numPr>
        <w:spacing w:after="298"/>
        <w:ind w:right="93" w:hanging="360"/>
      </w:pPr>
      <w:r>
        <w:lastRenderedPageBreak/>
        <w:t>Τα σχολικό βιβλίο είναι πνευματικό δημιούργημα, παρέχεται δωρεάν από την πολιτεία και δεν πρέπει να καταστρέφεται.</w:t>
      </w:r>
    </w:p>
    <w:p w:rsidR="002308F0" w:rsidRDefault="002075A2">
      <w:pPr>
        <w:spacing w:after="35"/>
        <w:ind w:left="-5" w:right="6614"/>
      </w:pPr>
      <w:r>
        <w:rPr>
          <w:b/>
          <w:i/>
        </w:rPr>
        <w:t xml:space="preserve">VΙ. Άλλα θέματα </w:t>
      </w:r>
      <w:r>
        <w:t xml:space="preserve">Επισημαίνεται ότι: </w:t>
      </w:r>
    </w:p>
    <w:p w:rsidR="002308F0" w:rsidRDefault="002075A2">
      <w:pPr>
        <w:numPr>
          <w:ilvl w:val="0"/>
          <w:numId w:val="8"/>
        </w:numPr>
        <w:spacing w:after="35"/>
        <w:ind w:right="93" w:hanging="360"/>
      </w:pPr>
      <w:r>
        <w:t>Η χρήση κινητού τηλεφώνου για συνομιλία, βιντεοσκόπηση ή οποιαδήποτε άλλη χρήση εντός των σχολικών χώρων – κτηρίων και υπαίθριων χώρων – απαγορεύεται.</w:t>
      </w:r>
    </w:p>
    <w:p w:rsidR="002308F0" w:rsidRDefault="002075A2">
      <w:pPr>
        <w:numPr>
          <w:ilvl w:val="0"/>
          <w:numId w:val="8"/>
        </w:numPr>
        <w:ind w:right="93" w:hanging="360"/>
      </w:pPr>
      <w:r>
        <w:t>To κάπνισμα, η λήψη αλκοόλ και η χρήση άλλων εξαρτησιογόνων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 μέτρων.</w:t>
      </w:r>
    </w:p>
    <w:p w:rsidR="002308F0" w:rsidRDefault="002075A2">
      <w:pPr>
        <w:pStyle w:val="4"/>
        <w:ind w:left="-5"/>
      </w:pPr>
      <w:r>
        <w:t xml:space="preserve">VIΙ. Παιδαγωγικός έλεγχος </w:t>
      </w:r>
    </w:p>
    <w:p w:rsidR="002308F0" w:rsidRDefault="002075A2">
      <w:pPr>
        <w:spacing w:after="35"/>
        <w:ind w:left="-15" w:right="93" w:firstLine="284"/>
      </w:pPr>
      <w:r>
        <w:t xml:space="preserve">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  </w:t>
      </w:r>
    </w:p>
    <w:p w:rsidR="002308F0" w:rsidRDefault="002075A2">
      <w:pPr>
        <w:numPr>
          <w:ilvl w:val="0"/>
          <w:numId w:val="9"/>
        </w:numPr>
        <w:ind w:right="93" w:hanging="360"/>
      </w:pPr>
      <w:r>
        <w:t>προαγωγή ατμόσφαιρας αμοιβαίου σεβασμού, ενθάρρυνσης και υποστήριξης</w:t>
      </w:r>
    </w:p>
    <w:p w:rsidR="002308F0" w:rsidRDefault="002075A2">
      <w:pPr>
        <w:numPr>
          <w:ilvl w:val="0"/>
          <w:numId w:val="9"/>
        </w:numPr>
        <w:ind w:right="93" w:hanging="360"/>
      </w:pPr>
      <w:r>
        <w:t>απαγόρευση της βίας</w:t>
      </w:r>
    </w:p>
    <w:p w:rsidR="002308F0" w:rsidRDefault="002075A2">
      <w:pPr>
        <w:numPr>
          <w:ilvl w:val="0"/>
          <w:numId w:val="9"/>
        </w:numPr>
        <w:ind w:right="93" w:hanging="360"/>
      </w:pPr>
      <w:r>
        <w:t>δημιουργία προστατευτικού περιβάλλοντος που να αποτρέπει τον εκφοβισμό</w:t>
      </w:r>
    </w:p>
    <w:p w:rsidR="002308F0" w:rsidRDefault="002075A2">
      <w:pPr>
        <w:numPr>
          <w:ilvl w:val="0"/>
          <w:numId w:val="9"/>
        </w:numPr>
        <w:ind w:right="93" w:hanging="360"/>
      </w:pPr>
      <w:r>
        <w:t>καλλιέργεια του σεβασμού της διαφορετικότητας</w:t>
      </w:r>
    </w:p>
    <w:p w:rsidR="002308F0" w:rsidRDefault="002075A2">
      <w:pPr>
        <w:numPr>
          <w:ilvl w:val="0"/>
          <w:numId w:val="9"/>
        </w:numPr>
        <w:ind w:right="93" w:hanging="360"/>
      </w:pPr>
      <w:r>
        <w:t xml:space="preserve">προώθηση της συνεργατικής μάθησης </w:t>
      </w:r>
      <w:r>
        <w:rPr>
          <w:rFonts w:ascii="Segoe UI Symbol" w:eastAsia="Segoe UI Symbol" w:hAnsi="Segoe UI Symbol" w:cs="Segoe UI Symbol"/>
        </w:rPr>
        <w:t xml:space="preserve"> </w:t>
      </w:r>
      <w:r>
        <w:t>σύνδεση του Σχολείου με την οικογενειακή ζωή</w:t>
      </w:r>
    </w:p>
    <w:p w:rsidR="002308F0" w:rsidRDefault="002075A2">
      <w:pPr>
        <w:numPr>
          <w:ilvl w:val="0"/>
          <w:numId w:val="9"/>
        </w:numPr>
        <w:ind w:right="93" w:hanging="360"/>
      </w:pPr>
      <w:r>
        <w:t>προαγωγή της ισότητας και της συμμετοχής όλων.</w:t>
      </w:r>
    </w:p>
    <w:p w:rsidR="002308F0" w:rsidRDefault="002075A2">
      <w:pPr>
        <w:ind w:left="-5" w:right="93"/>
      </w:pPr>
      <w:r>
        <w:t>Αρκετές όμως είναι οι περιπτώσεις που οι μαθητές/ριες προβαίνουν σε μη αποδεκτές συμπεριφορές σε σχέση με τον κανονισμό λειτουργίας. Τα θέματα μη αποδεκτής συμπεριφοράς των μαθητών/ριών στο Σχολείο αποτελούν αντικείμενο συνεργασίας των γονέων/κηδεμόνων με τον/</w:t>
      </w:r>
      <w:r w:rsidR="000839AD">
        <w:t>την εκπαιδευτικό της τάξης, τον/</w:t>
      </w:r>
      <w:r>
        <w:t>τ</w:t>
      </w:r>
      <w:r w:rsidR="000839AD">
        <w:t>η Σύμβουλο Σχολικής ζωής, την Διευθύντ</w:t>
      </w:r>
      <w:r>
        <w:t>ρια της σχολικής μονάδας, τον Σύ</w:t>
      </w:r>
      <w:r w:rsidR="000839AD">
        <w:t>λλογο Διδασκόντων/ουσών και τη Συντονίστ</w:t>
      </w:r>
      <w:r>
        <w:t xml:space="preserve">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 </w:t>
      </w:r>
    </w:p>
    <w:p w:rsidR="002308F0" w:rsidRDefault="002075A2">
      <w:pPr>
        <w:ind w:left="-15" w:right="93" w:firstLine="284"/>
      </w:pPr>
      <w:r>
        <w:t xml:space="preserve">Το Σχολείο, ως φορέας αγωγής, έχει καθήκον να λειτουργεί έτσι ώστε οι μαθητές/ριες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w:t>
      </w:r>
    </w:p>
    <w:p w:rsidR="002308F0" w:rsidRDefault="002075A2">
      <w:pPr>
        <w:spacing w:after="359"/>
        <w:ind w:left="-15" w:right="93" w:firstLine="284"/>
      </w:pPr>
      <w:r>
        <w:t>Τα θέματα παραβατικής συμπεριφοράς των μαθητών/ριών στο Σχολείο</w:t>
      </w:r>
      <w:r w:rsidR="00B70ABA">
        <w:t xml:space="preserve"> αντιμετωπίζονται μέσα από τις συνεργασίες, όπως ορίζονται </w:t>
      </w:r>
      <w:r>
        <w:t xml:space="preserve"> </w:t>
      </w:r>
      <w:r w:rsidR="00B70ABA">
        <w:t xml:space="preserve">από </w:t>
      </w:r>
      <w:r>
        <w:t xml:space="preserve">την κείμενη νομοθεσία. </w:t>
      </w:r>
    </w:p>
    <w:p w:rsidR="002308F0" w:rsidRDefault="002075A2">
      <w:pPr>
        <w:pStyle w:val="5"/>
        <w:tabs>
          <w:tab w:val="center" w:pos="1978"/>
        </w:tabs>
        <w:ind w:left="-15" w:firstLine="0"/>
      </w:pPr>
      <w:r>
        <w:t>VIII.</w:t>
      </w:r>
      <w:r>
        <w:tab/>
        <w:t>Σχολικές Δραστηριότητες</w:t>
      </w:r>
    </w:p>
    <w:p w:rsidR="002308F0" w:rsidRDefault="002075A2">
      <w:pPr>
        <w:ind w:left="-15" w:right="93" w:firstLine="284"/>
      </w:pPr>
      <w:r>
        <w:t xml:space="preserve">Το Σχολείο οργανώνει μια σειρά δραστηριοτήτων, 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Το Σχολείο επιδιώκει την ευαισθητοποίηση των γονέων/κηδεμόνων και τη συμμετοχή όλων των μαθητών/ριών στις επετειακές, μορφωτικές, πολιτιστικές, αθλητικές εκδηλώσεις. </w:t>
      </w:r>
    </w:p>
    <w:p w:rsidR="002308F0" w:rsidRDefault="002075A2">
      <w:pPr>
        <w:pStyle w:val="2"/>
        <w:ind w:left="-5"/>
      </w:pPr>
      <w:bookmarkStart w:id="2" w:name="_Toc11131"/>
      <w:r>
        <w:lastRenderedPageBreak/>
        <w:t>IX. Άλλα θέματα</w:t>
      </w:r>
      <w:bookmarkEnd w:id="2"/>
    </w:p>
    <w:p w:rsidR="002308F0" w:rsidRDefault="002075A2">
      <w:pPr>
        <w:pStyle w:val="4"/>
        <w:ind w:left="-5"/>
      </w:pPr>
      <w:r>
        <w:t xml:space="preserve">Απώλεια χρημάτων ή αντικειμένων αξίας </w:t>
      </w:r>
    </w:p>
    <w:p w:rsidR="002308F0" w:rsidRDefault="002075A2">
      <w:pPr>
        <w:spacing w:after="463"/>
        <w:ind w:left="-5" w:right="93"/>
      </w:pPr>
      <w:r>
        <w:t xml:space="preserve">Το Σχολείο δεν φέρει ευθύνη σε περίπτωση απώλειας χρημάτων ή αντικειμένων αξίας που οι μαθητές φέρουν τυχόν μαζί τους. </w:t>
      </w:r>
    </w:p>
    <w:p w:rsidR="002308F0" w:rsidRDefault="002075A2">
      <w:pPr>
        <w:pStyle w:val="1"/>
        <w:ind w:left="-5"/>
      </w:pPr>
      <w:bookmarkStart w:id="3" w:name="_Toc11132"/>
      <w:r>
        <w:t>4. Επικοινωνία και Συνεργασία Γονέων/Κηδεμόνων-Σχολείου</w:t>
      </w:r>
      <w:bookmarkEnd w:id="3"/>
    </w:p>
    <w:p w:rsidR="002308F0" w:rsidRDefault="002075A2">
      <w:pPr>
        <w:pStyle w:val="4"/>
        <w:ind w:left="-5"/>
      </w:pPr>
      <w:r>
        <w:t>Ι.</w:t>
      </w:r>
      <w:r>
        <w:rPr>
          <w:i w:val="0"/>
        </w:rPr>
        <w:t xml:space="preserve"> </w:t>
      </w:r>
      <w:r>
        <w:t xml:space="preserve">Σημασία της επικοινωνίας και της συνεργασίας Σχολείου-οικογένειας </w:t>
      </w:r>
    </w:p>
    <w:p w:rsidR="002308F0" w:rsidRDefault="002075A2">
      <w:pPr>
        <w:ind w:left="-15" w:right="93" w:firstLine="284"/>
      </w:pPr>
      <w:r>
        <w:t xml:space="preserve">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  </w:t>
      </w:r>
    </w:p>
    <w:p w:rsidR="002308F0" w:rsidRDefault="002075A2">
      <w:pPr>
        <w:spacing w:after="343"/>
        <w:ind w:left="-15" w:right="93" w:firstLine="284"/>
      </w:pPr>
      <w:r>
        <w:t>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w:t>
      </w:r>
      <w:r w:rsidR="000839AD">
        <w:t xml:space="preserve"> με τους εκπαιδευτικούς και τη Διευθύντ</w:t>
      </w:r>
      <w:r>
        <w:t xml:space="preserve">ρια του Σχολείου στην επίλυση ζητημάτων που τυχόν προκύψουν.   </w:t>
      </w:r>
    </w:p>
    <w:p w:rsidR="002308F0" w:rsidRDefault="002075A2">
      <w:pPr>
        <w:pStyle w:val="2"/>
        <w:ind w:left="-5"/>
      </w:pPr>
      <w:bookmarkStart w:id="4" w:name="_Toc11133"/>
      <w:r>
        <w:t>II. Σύλλογος Γονέων και Κηδεμόνων</w:t>
      </w:r>
      <w:bookmarkEnd w:id="4"/>
    </w:p>
    <w:p w:rsidR="002308F0" w:rsidRDefault="002075A2">
      <w:pPr>
        <w:spacing w:after="341"/>
        <w:ind w:left="-15" w:right="93" w:firstLine="284"/>
      </w:pPr>
      <w:r>
        <w:t>Οι γονείς/κηδεμόνες των μαθητών/ριών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w:t>
      </w:r>
      <w:r w:rsidR="000839AD">
        <w:t>εται σε άμεση συνεργασία με τη Διευθύντ</w:t>
      </w:r>
      <w:r>
        <w:t xml:space="preserve">ρια, τον Σύλλογο Διδασκόντων/ουσών του Σχολείου, αλλά και με τον/την Πρόεδρο της Σχολικής Επιτροπής του Δήμου.  </w:t>
      </w:r>
    </w:p>
    <w:p w:rsidR="002308F0" w:rsidRDefault="002075A2">
      <w:pPr>
        <w:pStyle w:val="5"/>
        <w:spacing w:after="133"/>
        <w:ind w:left="-5"/>
      </w:pPr>
      <w:r>
        <w:t>III. Σχολικό Συμβούλιο</w:t>
      </w:r>
    </w:p>
    <w:p w:rsidR="002308F0" w:rsidRDefault="002075A2">
      <w:pPr>
        <w:spacing w:after="125"/>
        <w:ind w:left="-5" w:right="93"/>
      </w:pPr>
      <w:r>
        <w:t xml:space="preserve">Σε κάθε σχολική μονάδα λειτουργεί </w:t>
      </w:r>
      <w:r w:rsidR="00AC1005">
        <w:t xml:space="preserve">επταμελές </w:t>
      </w:r>
      <w:r>
        <w:t xml:space="preserve">Σχολικό Συμβούλιο, στο οποίο συμμετέχουν ο </w:t>
      </w:r>
      <w:r w:rsidR="00AC1005">
        <w:t>Διευθυντής της σχολικής μονάδας, τρείς εκπαιδευτικοί από τον Σύλλογο</w:t>
      </w:r>
      <w:r>
        <w:t xml:space="preserve"> Διδασκόντων/ουσών, </w:t>
      </w:r>
      <w:r w:rsidR="00AC1005">
        <w:t>ένας εκπρόσωπος</w:t>
      </w:r>
      <w:r>
        <w:t xml:space="preserve"> του Συλλόγου Γονέων/Κηδεμόνων, </w:t>
      </w:r>
      <w:r w:rsidR="00AC1005">
        <w:t>δύο  εκπρόσωποι</w:t>
      </w:r>
      <w:r>
        <w:t xml:space="preserve"> της</w:t>
      </w:r>
      <w:r w:rsidR="00AC1005">
        <w:t xml:space="preserve"> Τοπικής Αυτοδιοίκησης και ένας εκπρόσωπος</w:t>
      </w:r>
      <w:r>
        <w:t xml:space="preserve"> των μαθητικών κοινοτήτων, που ορίζονται με απόφαση του Συμβουλίου τους. </w:t>
      </w:r>
    </w:p>
    <w:p w:rsidR="002308F0" w:rsidRDefault="002075A2">
      <w:pPr>
        <w:spacing w:after="463"/>
        <w:ind w:left="-5" w:right="93"/>
      </w:pPr>
      <w:r>
        <w:t xml:space="preserve">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 </w:t>
      </w:r>
    </w:p>
    <w:p w:rsidR="002308F0" w:rsidRDefault="002075A2">
      <w:pPr>
        <w:pStyle w:val="5"/>
        <w:ind w:left="-5"/>
      </w:pPr>
      <w:r>
        <w:t>IV. Η σημασία της σύμπραξης όλων</w:t>
      </w:r>
    </w:p>
    <w:p w:rsidR="002308F0" w:rsidRDefault="002075A2">
      <w:pPr>
        <w:ind w:left="-15" w:right="93" w:firstLine="284"/>
      </w:pPr>
      <w:r>
        <w:t>Ένα ανοιχτό, συνεργατικό, συμπεριληπτικό και δημοκρατικό Σχολείο έχει ανάγκη από τη σύμπραξη όλων −μαθητών</w:t>
      </w:r>
      <w:r w:rsidR="0081241E">
        <w:t>/ριών, εκπαιδευτικών, Διευθύντ</w:t>
      </w:r>
      <w:r>
        <w:t xml:space="preserve">ριας, Συλλόγου Γονέων και Κηδεμόνων, Σχολικής Επιτροπής, Τοπικής Αυτοδιοίκησης−, για να επιτύχει στην αποστολή του.  </w:t>
      </w:r>
    </w:p>
    <w:p w:rsidR="002308F0" w:rsidRDefault="002075A2">
      <w:pPr>
        <w:pStyle w:val="1"/>
        <w:ind w:left="-5"/>
      </w:pPr>
      <w:bookmarkStart w:id="5" w:name="_Toc11134"/>
      <w:r>
        <w:t xml:space="preserve">5: Πολιτική του Σχολείου για την προστασία από πιθανούς κινδύνους </w:t>
      </w:r>
      <w:bookmarkEnd w:id="5"/>
    </w:p>
    <w:p w:rsidR="002308F0" w:rsidRDefault="002075A2">
      <w:pPr>
        <w:pStyle w:val="4"/>
        <w:ind w:left="-5"/>
      </w:pPr>
      <w:r>
        <w:t xml:space="preserve">Ι. Αντιμετώπιση έκτακτων αναγκών </w:t>
      </w:r>
    </w:p>
    <w:p w:rsidR="002308F0" w:rsidRDefault="0081241E">
      <w:pPr>
        <w:ind w:left="-15" w:right="93" w:firstLine="284"/>
      </w:pPr>
      <w:r>
        <w:t>Η Διευθύντ</w:t>
      </w:r>
      <w:r w:rsidR="002075A2">
        <w:t xml:space="preserve">ρια του Σχολείου, στην αρχή του σχολικού έτους σε συνεργασία με τον Σύλλογο Διδασκόντων/ουσών του Σχολείου, προβαίνει σε όλες τις απαιτούμενες ενέργειες που προβλέπονται για την αντιμετώπιση των έκτακτων αναγκών εντός του σχολικού χώρου.  </w:t>
      </w:r>
    </w:p>
    <w:p w:rsidR="002308F0" w:rsidRDefault="002075A2">
      <w:pPr>
        <w:ind w:left="-15" w:right="93" w:firstLine="284"/>
      </w:pPr>
      <w:r>
        <w:t>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w:t>
      </w:r>
      <w:r w:rsidR="0081241E">
        <w:t xml:space="preserve">α του </w:t>
      </w:r>
      <w:r w:rsidR="0081241E">
        <w:lastRenderedPageBreak/>
        <w:t>σχολικού έτους. Επίσης, η Διευθύντ</w:t>
      </w:r>
      <w:r>
        <w:t xml:space="preserve">ρια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 </w:t>
      </w:r>
    </w:p>
    <w:p w:rsidR="002308F0" w:rsidRDefault="002075A2">
      <w:pPr>
        <w:spacing w:after="695"/>
        <w:ind w:left="-15" w:right="93" w:firstLine="284"/>
      </w:pPr>
      <w:r>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 </w:t>
      </w:r>
    </w:p>
    <w:p w:rsidR="002308F0" w:rsidRDefault="002075A2">
      <w:pPr>
        <w:spacing w:after="10" w:line="268" w:lineRule="auto"/>
        <w:ind w:left="-5" w:right="3936"/>
        <w:jc w:val="left"/>
      </w:pPr>
      <w:r>
        <w:rPr>
          <w:b/>
          <w:i/>
        </w:rPr>
        <w:t xml:space="preserve">II. Χώρος συγκέντρωσης σε περίπτωση ανάγκης </w:t>
      </w:r>
      <w:r>
        <w:t xml:space="preserve">Ενδεικτικό σχέδιο: </w:t>
      </w:r>
    </w:p>
    <w:p w:rsidR="002308F0" w:rsidRDefault="002075A2">
      <w:pPr>
        <w:spacing w:after="0" w:line="259" w:lineRule="auto"/>
        <w:ind w:left="840" w:right="0" w:firstLine="0"/>
        <w:jc w:val="left"/>
      </w:pPr>
      <w:r>
        <w:rPr>
          <w:noProof/>
        </w:rPr>
        <w:drawing>
          <wp:inline distT="0" distB="0" distL="0" distR="0">
            <wp:extent cx="4998725" cy="4797045"/>
            <wp:effectExtent l="0" t="0" r="0" b="0"/>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14" cstate="print"/>
                    <a:stretch>
                      <a:fillRect/>
                    </a:stretch>
                  </pic:blipFill>
                  <pic:spPr>
                    <a:xfrm>
                      <a:off x="0" y="0"/>
                      <a:ext cx="4998725" cy="4797045"/>
                    </a:xfrm>
                    <a:prstGeom prst="rect">
                      <a:avLst/>
                    </a:prstGeom>
                  </pic:spPr>
                </pic:pic>
              </a:graphicData>
            </a:graphic>
          </wp:inline>
        </w:drawing>
      </w:r>
    </w:p>
    <w:p w:rsidR="002308F0" w:rsidRDefault="002075A2">
      <w:pPr>
        <w:pStyle w:val="5"/>
        <w:ind w:left="106"/>
      </w:pPr>
      <w:r>
        <w:t>III. Ειδικό σχέδιο αποχώρησης λόγω έκτακτων συνθηκών</w:t>
      </w:r>
    </w:p>
    <w:p w:rsidR="002308F0" w:rsidRDefault="002075A2">
      <w:pPr>
        <w:spacing w:after="463"/>
        <w:ind w:left="96" w:right="0" w:firstLine="284"/>
      </w:pPr>
      <w:r>
        <w:t xml:space="preserve">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 </w:t>
      </w:r>
    </w:p>
    <w:p w:rsidR="002308F0" w:rsidRDefault="002075A2">
      <w:pPr>
        <w:pStyle w:val="3"/>
        <w:ind w:left="106"/>
      </w:pPr>
      <w:r>
        <w:t xml:space="preserve">6: Εσωτερικός Κανονισμός Λειτουργίας- Διαδικασίες διασφάλισης της εφαρμογής του </w:t>
      </w:r>
    </w:p>
    <w:p w:rsidR="002308F0" w:rsidRDefault="002075A2">
      <w:pPr>
        <w:spacing w:after="459"/>
        <w:ind w:left="130" w:right="0" w:firstLine="567"/>
      </w:pPr>
      <w:r>
        <w:t xml:space="preserve">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w:t>
      </w:r>
    </w:p>
    <w:p w:rsidR="002308F0" w:rsidRDefault="002075A2">
      <w:pPr>
        <w:ind w:left="-5" w:right="93"/>
      </w:pPr>
      <w:r>
        <w:t xml:space="preserve">Σχολείου. Είναι το θεμέλιο πάνω στο οποίο μπορεί το Σχολείο να οικοδομήσει για να πετύχει τους στόχους και το όραμά του. </w:t>
      </w:r>
    </w:p>
    <w:p w:rsidR="002308F0" w:rsidRDefault="002075A2">
      <w:pPr>
        <w:ind w:left="-15" w:right="93" w:firstLine="567"/>
      </w:pPr>
      <w:r>
        <w:lastRenderedPageBreak/>
        <w:t>Θέματα που ανακύπτουν και δεν προβλέπονται από τον Κανονισμό, αντιμετω</w:t>
      </w:r>
      <w:r w:rsidR="0081241E">
        <w:t>πίζονται κατά περίπτωση από τη Διευθύντ</w:t>
      </w:r>
      <w:r>
        <w:t xml:space="preserve">ρια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  </w:t>
      </w:r>
    </w:p>
    <w:p w:rsidR="007A5E33" w:rsidRDefault="002075A2">
      <w:pPr>
        <w:spacing w:after="93"/>
        <w:ind w:left="-5" w:right="93"/>
      </w:pPr>
      <w:r>
        <w:t xml:space="preserve">Ο κανονισμός κοινοποιείται σε όλους τους γονείς/κηδεμόνες των μαθητών/ριών </w:t>
      </w:r>
      <w:r w:rsidR="007A5E33">
        <w:t xml:space="preserve">και στον Δήμο </w:t>
      </w:r>
      <w:r>
        <w:t xml:space="preserve">προς ενημέρωσή τους. </w:t>
      </w:r>
    </w:p>
    <w:p w:rsidR="002308F0" w:rsidRDefault="005263C5">
      <w:pPr>
        <w:spacing w:after="93"/>
        <w:ind w:left="-5" w:right="93"/>
      </w:pPr>
      <w:r w:rsidRPr="005263C5">
        <w:tab/>
      </w:r>
      <w:r w:rsidR="00D25632">
        <w:t>Ο εσωτερικός κανονισμός συντάχ</w:t>
      </w:r>
      <w:r>
        <w:t>θηκε με την συμμετοχή του συλλόγου διδασκόντων, εκπρόσωπο συλλόγου γονέων και κηδεμόνων και εκπρόσωπο της μαθητικής κοινότητας. Ακολουθούν οι υπογραφές των μελών</w:t>
      </w:r>
      <w:r w:rsidR="002C2150" w:rsidRPr="007A5E33">
        <w:t>:</w:t>
      </w:r>
    </w:p>
    <w:p w:rsidR="002C2150" w:rsidRDefault="002C2150">
      <w:pPr>
        <w:spacing w:after="93"/>
        <w:ind w:left="-5" w:right="93"/>
      </w:pPr>
      <w:r>
        <w:t>Ελισάβετ Χαλεπλή (πρ. γονέων και κηδεμόνων)</w:t>
      </w:r>
      <w:r w:rsidR="00EF54EA">
        <w:t>...................................................</w:t>
      </w:r>
    </w:p>
    <w:p w:rsidR="002C2150" w:rsidRDefault="002C2150">
      <w:pPr>
        <w:spacing w:after="93"/>
        <w:ind w:left="-5" w:right="93"/>
      </w:pPr>
      <w:r>
        <w:t>Αδαμόπουλος Κων/νος (</w:t>
      </w:r>
      <w:r w:rsidR="00EF54EA">
        <w:t>πρ. δεκαπενταμελούς)....................................................</w:t>
      </w:r>
    </w:p>
    <w:p w:rsidR="00EF54EA" w:rsidRPr="002C2150" w:rsidRDefault="00EF54EA">
      <w:pPr>
        <w:spacing w:after="93"/>
        <w:ind w:left="-5" w:right="93"/>
      </w:pPr>
      <w:r>
        <w:t>Εκ μέρους του συλλόγου διδασκόντων  η Διευθύντρια</w:t>
      </w:r>
    </w:p>
    <w:p w:rsidR="002308F0" w:rsidRPr="00755982" w:rsidRDefault="002C2150">
      <w:pPr>
        <w:spacing w:after="155" w:line="259" w:lineRule="auto"/>
        <w:ind w:left="0" w:right="775" w:firstLine="0"/>
        <w:jc w:val="center"/>
        <w:rPr>
          <w:lang w:val="en-US"/>
        </w:rPr>
      </w:pPr>
      <w:r>
        <w:t xml:space="preserve">Κηφισιά </w:t>
      </w:r>
      <w:r w:rsidR="00253E73">
        <w:t>19/11/</w:t>
      </w:r>
      <w:r w:rsidR="00755982">
        <w:t>202</w:t>
      </w:r>
      <w:r w:rsidR="00755982">
        <w:rPr>
          <w:lang w:val="en-US"/>
        </w:rPr>
        <w:t>1</w:t>
      </w:r>
    </w:p>
    <w:p w:rsidR="002308F0" w:rsidRDefault="002075A2">
      <w:pPr>
        <w:spacing w:after="0" w:line="259" w:lineRule="auto"/>
        <w:ind w:right="823"/>
        <w:jc w:val="center"/>
      </w:pPr>
      <w:r>
        <w:t>Η Διευθύντρια</w:t>
      </w:r>
    </w:p>
    <w:p w:rsidR="002308F0" w:rsidRDefault="002075A2">
      <w:pPr>
        <w:spacing w:after="117" w:line="259" w:lineRule="auto"/>
        <w:ind w:left="3103" w:right="0" w:firstLine="0"/>
        <w:jc w:val="left"/>
      </w:pPr>
      <w:r>
        <w:rPr>
          <w:noProof/>
        </w:rPr>
        <w:drawing>
          <wp:inline distT="0" distB="0" distL="0" distR="0">
            <wp:extent cx="1931183" cy="1222911"/>
            <wp:effectExtent l="0" t="0" r="0" b="0"/>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15" cstate="print"/>
                    <a:stretch>
                      <a:fillRect/>
                    </a:stretch>
                  </pic:blipFill>
                  <pic:spPr>
                    <a:xfrm>
                      <a:off x="0" y="0"/>
                      <a:ext cx="1931183" cy="1222911"/>
                    </a:xfrm>
                    <a:prstGeom prst="rect">
                      <a:avLst/>
                    </a:prstGeom>
                  </pic:spPr>
                </pic:pic>
              </a:graphicData>
            </a:graphic>
          </wp:inline>
        </w:drawing>
      </w:r>
    </w:p>
    <w:p w:rsidR="002308F0" w:rsidRDefault="002075A2">
      <w:pPr>
        <w:spacing w:after="59" w:line="259" w:lineRule="auto"/>
        <w:ind w:left="0" w:right="433" w:firstLine="0"/>
        <w:jc w:val="center"/>
      </w:pPr>
      <w:r>
        <w:rPr>
          <w:rFonts w:ascii="Times New Roman" w:eastAsia="Times New Roman" w:hAnsi="Times New Roman" w:cs="Times New Roman"/>
        </w:rPr>
        <w:t>ΠΑΠΑΔΗΜΗΤΡΙΟΥ ΕΛΕΝΗ</w:t>
      </w:r>
    </w:p>
    <w:p w:rsidR="002308F0" w:rsidRDefault="002075A2">
      <w:pPr>
        <w:pStyle w:val="4"/>
        <w:spacing w:after="43"/>
        <w:ind w:left="-5"/>
      </w:pPr>
      <w:r>
        <w:t xml:space="preserve">Πηγές </w:t>
      </w:r>
    </w:p>
    <w:p w:rsidR="002308F0" w:rsidRDefault="002075A2">
      <w:pPr>
        <w:numPr>
          <w:ilvl w:val="0"/>
          <w:numId w:val="10"/>
        </w:numPr>
        <w:ind w:right="93" w:hanging="360"/>
      </w:pPr>
      <w:r>
        <w:t xml:space="preserve">Ν. 4692/2020, «Αναβάθμιση του Σχολείου και άλλες διατάξεις» (ΦΕΚ </w:t>
      </w:r>
      <w:r>
        <w:rPr>
          <w:color w:val="252525"/>
        </w:rPr>
        <w:t>111/Α/12-6-2020)</w:t>
      </w:r>
    </w:p>
    <w:p w:rsidR="002308F0" w:rsidRDefault="002075A2">
      <w:pPr>
        <w:numPr>
          <w:ilvl w:val="0"/>
          <w:numId w:val="10"/>
        </w:numPr>
        <w:spacing w:after="33"/>
        <w:ind w:right="93" w:hanging="360"/>
      </w:pPr>
      <w:r>
        <w:t>Ν. 1566/1985 (ΦΕΚ 167/Α/30-9-1985)</w:t>
      </w:r>
    </w:p>
    <w:p w:rsidR="002308F0" w:rsidRDefault="002075A2">
      <w:pPr>
        <w:numPr>
          <w:ilvl w:val="0"/>
          <w:numId w:val="10"/>
        </w:numPr>
        <w:spacing w:after="58" w:line="259" w:lineRule="auto"/>
        <w:ind w:right="93" w:hanging="360"/>
      </w:pPr>
      <w:r>
        <w:rPr>
          <w:rFonts w:ascii="Times New Roman" w:eastAsia="Times New Roman" w:hAnsi="Times New Roman" w:cs="Times New Roman"/>
        </w:rPr>
        <w:t>Αριθμ. 79942/ΓΔ4/31-5-2019 «Εγγραφές, μετεγγραφές, φοίτηση και θέματα οργάνωσης της σχολικής ζωής στα σχολεία της δευτεροβάθμιας εκπαίδευσης» (ΦΕΚ 2005/Β/31-5-2019)</w:t>
      </w:r>
    </w:p>
    <w:p w:rsidR="002308F0" w:rsidRDefault="002075A2">
      <w:pPr>
        <w:numPr>
          <w:ilvl w:val="0"/>
          <w:numId w:val="10"/>
        </w:numPr>
        <w:ind w:right="93" w:hanging="360"/>
      </w:pPr>
      <w:r>
        <w:t>Φ.353.1/324/105657/Δ1/</w:t>
      </w:r>
      <w:r>
        <w:rPr>
          <w:color w:val="252525"/>
        </w:rPr>
        <w:t xml:space="preserve">16-10-2002 (ΦΕΚ </w:t>
      </w:r>
      <w:r>
        <w:t>1340/Β/16-10-2002)</w:t>
      </w:r>
    </w:p>
    <w:tbl>
      <w:tblPr>
        <w:tblStyle w:val="TableGrid"/>
        <w:tblW w:w="9631" w:type="dxa"/>
        <w:tblInd w:w="5" w:type="dxa"/>
        <w:tblCellMar>
          <w:top w:w="55" w:type="dxa"/>
          <w:left w:w="110" w:type="dxa"/>
          <w:right w:w="54" w:type="dxa"/>
        </w:tblCellMar>
        <w:tblLook w:val="04A0" w:firstRow="1" w:lastRow="0" w:firstColumn="1" w:lastColumn="0" w:noHBand="0" w:noVBand="1"/>
      </w:tblPr>
      <w:tblGrid>
        <w:gridCol w:w="4815"/>
        <w:gridCol w:w="4816"/>
      </w:tblGrid>
      <w:tr w:rsidR="002308F0">
        <w:trPr>
          <w:trHeight w:val="1020"/>
        </w:trPr>
        <w:tc>
          <w:tcPr>
            <w:tcW w:w="4815" w:type="dxa"/>
            <w:tcBorders>
              <w:top w:val="single" w:sz="4" w:space="0" w:color="000000"/>
              <w:left w:val="single" w:sz="4" w:space="0" w:color="000000"/>
              <w:bottom w:val="single" w:sz="4" w:space="0" w:color="000000"/>
              <w:right w:val="nil"/>
            </w:tcBorders>
            <w:vAlign w:val="center"/>
          </w:tcPr>
          <w:p w:rsidR="002308F0" w:rsidRDefault="002075A2">
            <w:pPr>
              <w:spacing w:after="0" w:line="259" w:lineRule="auto"/>
              <w:ind w:left="0" w:right="0" w:firstLine="0"/>
              <w:jc w:val="left"/>
            </w:pPr>
            <w:r>
              <w:t xml:space="preserve">Εγκρίνεται </w:t>
            </w:r>
          </w:p>
        </w:tc>
        <w:tc>
          <w:tcPr>
            <w:tcW w:w="4815" w:type="dxa"/>
            <w:tcBorders>
              <w:top w:val="single" w:sz="4" w:space="0" w:color="000000"/>
              <w:left w:val="nil"/>
              <w:bottom w:val="single" w:sz="4" w:space="0" w:color="000000"/>
              <w:right w:val="single" w:sz="4" w:space="0" w:color="000000"/>
            </w:tcBorders>
          </w:tcPr>
          <w:p w:rsidR="002308F0" w:rsidRDefault="002308F0">
            <w:pPr>
              <w:spacing w:after="160" w:line="259" w:lineRule="auto"/>
              <w:ind w:left="0" w:right="0" w:firstLine="0"/>
              <w:jc w:val="left"/>
            </w:pPr>
          </w:p>
        </w:tc>
      </w:tr>
      <w:tr w:rsidR="002308F0">
        <w:trPr>
          <w:trHeight w:val="3044"/>
        </w:trPr>
        <w:tc>
          <w:tcPr>
            <w:tcW w:w="4815" w:type="dxa"/>
            <w:tcBorders>
              <w:top w:val="single" w:sz="4" w:space="0" w:color="000000"/>
              <w:left w:val="single" w:sz="4" w:space="0" w:color="000000"/>
              <w:bottom w:val="single" w:sz="4" w:space="0" w:color="000000"/>
              <w:right w:val="single" w:sz="4" w:space="0" w:color="000000"/>
            </w:tcBorders>
          </w:tcPr>
          <w:p w:rsidR="002308F0" w:rsidRDefault="002075A2">
            <w:pPr>
              <w:spacing w:after="20" w:line="259" w:lineRule="auto"/>
              <w:ind w:left="0" w:right="57" w:firstLine="0"/>
              <w:jc w:val="center"/>
            </w:pPr>
            <w:r>
              <w:t xml:space="preserve">Ο/ΗΣυντονιστής/ρια Εκπαιδευτικού Έργου </w:t>
            </w:r>
          </w:p>
          <w:p w:rsidR="002308F0" w:rsidRDefault="002075A2">
            <w:pPr>
              <w:spacing w:after="674" w:line="275" w:lineRule="auto"/>
              <w:ind w:left="0" w:right="0" w:firstLine="0"/>
              <w:jc w:val="center"/>
            </w:pPr>
            <w:r>
              <w:t xml:space="preserve">(οποίος έχει την παιδαγωγική ευθύνη του Σχολείου) </w:t>
            </w:r>
          </w:p>
          <w:p w:rsidR="002308F0" w:rsidRDefault="002075A2">
            <w:pPr>
              <w:spacing w:after="358" w:line="259" w:lineRule="auto"/>
              <w:ind w:left="0" w:right="55" w:firstLine="0"/>
              <w:jc w:val="center"/>
            </w:pPr>
            <w:r>
              <w:t xml:space="preserve">………………………………………………………… </w:t>
            </w:r>
          </w:p>
          <w:p w:rsidR="002308F0" w:rsidRDefault="002075A2">
            <w:pPr>
              <w:spacing w:after="0" w:line="259" w:lineRule="auto"/>
              <w:ind w:left="2" w:right="0" w:firstLine="0"/>
            </w:pPr>
            <w:r>
              <w:t xml:space="preserve">Ημερομηνία:  …………………………………………………. </w:t>
            </w:r>
          </w:p>
        </w:tc>
        <w:tc>
          <w:tcPr>
            <w:tcW w:w="4815" w:type="dxa"/>
            <w:tcBorders>
              <w:top w:val="single" w:sz="4" w:space="0" w:color="000000"/>
              <w:left w:val="single" w:sz="4" w:space="0" w:color="000000"/>
              <w:bottom w:val="single" w:sz="4" w:space="0" w:color="000000"/>
              <w:right w:val="single" w:sz="4" w:space="0" w:color="000000"/>
            </w:tcBorders>
          </w:tcPr>
          <w:p w:rsidR="002308F0" w:rsidRDefault="002075A2">
            <w:pPr>
              <w:spacing w:after="1704" w:line="259" w:lineRule="auto"/>
              <w:ind w:left="0" w:right="58" w:firstLine="0"/>
              <w:jc w:val="center"/>
            </w:pPr>
            <w:r>
              <w:t xml:space="preserve">Ο/Η Διευθυντής/ρια Εκπαίδευσης. </w:t>
            </w:r>
          </w:p>
          <w:p w:rsidR="002308F0" w:rsidRDefault="002075A2">
            <w:pPr>
              <w:spacing w:after="20" w:line="259" w:lineRule="auto"/>
              <w:ind w:left="0" w:right="59" w:firstLine="0"/>
              <w:jc w:val="center"/>
            </w:pPr>
            <w:r>
              <w:t xml:space="preserve">………………………………………………………… </w:t>
            </w:r>
          </w:p>
          <w:p w:rsidR="002308F0" w:rsidRDefault="002075A2">
            <w:pPr>
              <w:spacing w:after="0" w:line="259" w:lineRule="auto"/>
              <w:ind w:left="0" w:right="0" w:firstLine="0"/>
            </w:pPr>
            <w:r>
              <w:t xml:space="preserve">Ημερομηνία:  …………………………………………………. </w:t>
            </w:r>
          </w:p>
        </w:tc>
      </w:tr>
    </w:tbl>
    <w:p w:rsidR="002308F0" w:rsidRDefault="002308F0">
      <w:pPr>
        <w:sectPr w:rsidR="002308F0" w:rsidSect="000A67FA">
          <w:pgSz w:w="11906" w:h="16838"/>
          <w:pgMar w:top="315" w:right="849" w:bottom="400" w:left="1133" w:header="720" w:footer="720" w:gutter="0"/>
          <w:cols w:space="720"/>
        </w:sectPr>
      </w:pPr>
    </w:p>
    <w:p w:rsidR="002308F0" w:rsidRDefault="002308F0">
      <w:pPr>
        <w:spacing w:after="0" w:line="259" w:lineRule="auto"/>
        <w:ind w:left="0" w:right="0" w:firstLine="0"/>
        <w:jc w:val="left"/>
      </w:pPr>
    </w:p>
    <w:sectPr w:rsidR="002308F0" w:rsidSect="00A61A64">
      <w:pgSz w:w="11906" w:h="16838"/>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20D79" w15:done="0"/>
  <w15:commentEx w15:paraId="46F92569" w15:done="0"/>
  <w15:commentEx w15:paraId="0CEDE624" w15:done="0"/>
  <w15:commentEx w15:paraId="6472F1E8" w15:done="0"/>
  <w15:commentEx w15:paraId="47FE3B23" w15:done="0"/>
  <w15:commentEx w15:paraId="68ADE82E" w15:done="0"/>
  <w15:commentEx w15:paraId="16D7B9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92CD" w16cex:dateUtc="2021-11-16T18:27:00Z"/>
  <w16cex:commentExtensible w16cex:durableId="253E95E0" w16cex:dateUtc="2021-11-16T18:41:00Z"/>
  <w16cex:commentExtensible w16cex:durableId="253E933D" w16cex:dateUtc="2021-11-16T18:29:00Z"/>
  <w16cex:commentExtensible w16cex:durableId="253E96A0" w16cex:dateUtc="2021-11-16T18:44:00Z"/>
  <w16cex:commentExtensible w16cex:durableId="253E96C5" w16cex:dateUtc="2021-11-16T18:44:00Z"/>
  <w16cex:commentExtensible w16cex:durableId="253E9428" w16cex:dateUtc="2021-11-16T18:33:00Z"/>
  <w16cex:commentExtensible w16cex:durableId="253E93BE" w16cex:dateUtc="2021-11-16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20D79" w16cid:durableId="253E92CD"/>
  <w16cid:commentId w16cid:paraId="46F92569" w16cid:durableId="253E95E0"/>
  <w16cid:commentId w16cid:paraId="0CEDE624" w16cid:durableId="253E933D"/>
  <w16cid:commentId w16cid:paraId="6472F1E8" w16cid:durableId="253E96A0"/>
  <w16cid:commentId w16cid:paraId="47FE3B23" w16cid:durableId="253E96C5"/>
  <w16cid:commentId w16cid:paraId="68ADE82E" w16cid:durableId="253E9428"/>
  <w16cid:commentId w16cid:paraId="16D7B992" w16cid:durableId="253E93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5D8"/>
    <w:multiLevelType w:val="hybridMultilevel"/>
    <w:tmpl w:val="4C746528"/>
    <w:lvl w:ilvl="0" w:tplc="254422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45B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3653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A29D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AE9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8055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AE83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839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323F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A2B2A1A"/>
    <w:multiLevelType w:val="hybridMultilevel"/>
    <w:tmpl w:val="BF9EAA76"/>
    <w:lvl w:ilvl="0" w:tplc="0680CA8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D25FBE">
      <w:start w:val="4"/>
      <w:numFmt w:val="upperRoman"/>
      <w:lvlText w:val="%2."/>
      <w:lvlJc w:val="left"/>
      <w:pPr>
        <w:ind w:left="10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35AAF16">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7879D2">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44B280">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A8CA6A">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43E040A">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252C22E">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3C6D8E4">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1B86292D"/>
    <w:multiLevelType w:val="hybridMultilevel"/>
    <w:tmpl w:val="9A8C9836"/>
    <w:lvl w:ilvl="0" w:tplc="E660A9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21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6A0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54E6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0DB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6CDF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0ED5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CD5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8656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39633CA"/>
    <w:multiLevelType w:val="hybridMultilevel"/>
    <w:tmpl w:val="25EE6ECE"/>
    <w:lvl w:ilvl="0" w:tplc="41A6F5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E86578">
      <w:start w:val="1"/>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90B3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76D9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095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4830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0894D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F48C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E937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5DF63D1"/>
    <w:multiLevelType w:val="hybridMultilevel"/>
    <w:tmpl w:val="1CD432C8"/>
    <w:lvl w:ilvl="0" w:tplc="6CE276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C4B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A252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6284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2EF6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4C70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1434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28D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247F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6CD0850"/>
    <w:multiLevelType w:val="hybridMultilevel"/>
    <w:tmpl w:val="13DA124E"/>
    <w:lvl w:ilvl="0" w:tplc="79DA26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E40D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AED1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DA4C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6C5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129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36C2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C16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D816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F357BA5"/>
    <w:multiLevelType w:val="hybridMultilevel"/>
    <w:tmpl w:val="583EB0D6"/>
    <w:lvl w:ilvl="0" w:tplc="6D72275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6E033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4C0FF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12392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2AC0A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EC0CF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DC855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94F53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F2E7D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5CBB428A"/>
    <w:multiLevelType w:val="hybridMultilevel"/>
    <w:tmpl w:val="C4720196"/>
    <w:lvl w:ilvl="0" w:tplc="54CA28EE">
      <w:start w:val="1"/>
      <w:numFmt w:val="bullet"/>
      <w:lvlText w:val=""/>
      <w:lvlJc w:val="left"/>
      <w:pPr>
        <w:ind w:left="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F2824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261648">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0AE77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420FD8">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E64348">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4A066A">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A82C74">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BC3C3E">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74F05FD7"/>
    <w:multiLevelType w:val="hybridMultilevel"/>
    <w:tmpl w:val="F70ACD58"/>
    <w:lvl w:ilvl="0" w:tplc="494430EC">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80A5AE">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4C476">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4A49E4">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22198">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E4DB6">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6891E">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27C12">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6FFA8">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74F82CC6"/>
    <w:multiLevelType w:val="hybridMultilevel"/>
    <w:tmpl w:val="BA2E2BDE"/>
    <w:lvl w:ilvl="0" w:tplc="4F9A3008">
      <w:start w:val="1"/>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0099DE">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6843BC">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CCFBE6">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DC5526">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4A131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3E5042">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D42FD4">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86BE9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2"/>
  </w:num>
  <w:num w:numId="4">
    <w:abstractNumId w:val="0"/>
  </w:num>
  <w:num w:numId="5">
    <w:abstractNumId w:val="6"/>
  </w:num>
  <w:num w:numId="6">
    <w:abstractNumId w:val="4"/>
  </w:num>
  <w:num w:numId="7">
    <w:abstractNumId w:val="7"/>
  </w:num>
  <w:num w:numId="8">
    <w:abstractNumId w:val="3"/>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Χριστινα Παπαζηση">
    <w15:presenceInfo w15:providerId="Windows Live" w15:userId="2fd62ca7eae8f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F0"/>
    <w:rsid w:val="00050EA2"/>
    <w:rsid w:val="000839AD"/>
    <w:rsid w:val="000923D5"/>
    <w:rsid w:val="000A67FA"/>
    <w:rsid w:val="00167288"/>
    <w:rsid w:val="001A5EFF"/>
    <w:rsid w:val="001B1A2B"/>
    <w:rsid w:val="001C4376"/>
    <w:rsid w:val="001C6690"/>
    <w:rsid w:val="002075A2"/>
    <w:rsid w:val="002308F0"/>
    <w:rsid w:val="00253E73"/>
    <w:rsid w:val="002C2150"/>
    <w:rsid w:val="003549C1"/>
    <w:rsid w:val="00404C19"/>
    <w:rsid w:val="0042447E"/>
    <w:rsid w:val="00486A36"/>
    <w:rsid w:val="005008EF"/>
    <w:rsid w:val="005263C5"/>
    <w:rsid w:val="00606982"/>
    <w:rsid w:val="00755982"/>
    <w:rsid w:val="007A5E33"/>
    <w:rsid w:val="0081241E"/>
    <w:rsid w:val="008126A1"/>
    <w:rsid w:val="008733CD"/>
    <w:rsid w:val="00895C9B"/>
    <w:rsid w:val="009C6825"/>
    <w:rsid w:val="00A61A64"/>
    <w:rsid w:val="00AB7EF3"/>
    <w:rsid w:val="00AC1005"/>
    <w:rsid w:val="00B70ABA"/>
    <w:rsid w:val="00B94225"/>
    <w:rsid w:val="00C134AD"/>
    <w:rsid w:val="00C71BDE"/>
    <w:rsid w:val="00D25632"/>
    <w:rsid w:val="00D76927"/>
    <w:rsid w:val="00E25194"/>
    <w:rsid w:val="00E515E0"/>
    <w:rsid w:val="00EF54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64"/>
    <w:pPr>
      <w:spacing w:after="5" w:line="270" w:lineRule="auto"/>
      <w:ind w:left="10" w:right="95" w:hanging="10"/>
      <w:jc w:val="both"/>
    </w:pPr>
    <w:rPr>
      <w:rFonts w:ascii="Calibri" w:eastAsia="Calibri" w:hAnsi="Calibri" w:cs="Calibri"/>
      <w:color w:val="000000"/>
      <w:sz w:val="24"/>
    </w:rPr>
  </w:style>
  <w:style w:type="paragraph" w:styleId="1">
    <w:name w:val="heading 1"/>
    <w:next w:val="a"/>
    <w:link w:val="1Char"/>
    <w:uiPriority w:val="9"/>
    <w:qFormat/>
    <w:rsid w:val="00A61A64"/>
    <w:pPr>
      <w:keepNext/>
      <w:keepLines/>
      <w:shd w:val="clear" w:color="auto" w:fill="D9D9D9"/>
      <w:spacing w:after="141"/>
      <w:ind w:left="10" w:hanging="10"/>
      <w:outlineLvl w:val="0"/>
    </w:pPr>
    <w:rPr>
      <w:rFonts w:ascii="Calibri" w:eastAsia="Calibri" w:hAnsi="Calibri" w:cs="Calibri"/>
      <w:b/>
      <w:color w:val="000000"/>
      <w:sz w:val="24"/>
    </w:rPr>
  </w:style>
  <w:style w:type="paragraph" w:styleId="2">
    <w:name w:val="heading 2"/>
    <w:next w:val="a"/>
    <w:link w:val="2Char"/>
    <w:uiPriority w:val="9"/>
    <w:unhideWhenUsed/>
    <w:qFormat/>
    <w:rsid w:val="00A61A64"/>
    <w:pPr>
      <w:keepNext/>
      <w:keepLines/>
      <w:spacing w:after="10" w:line="268" w:lineRule="auto"/>
      <w:ind w:left="10" w:hanging="10"/>
      <w:outlineLvl w:val="1"/>
    </w:pPr>
    <w:rPr>
      <w:rFonts w:ascii="Calibri" w:eastAsia="Calibri" w:hAnsi="Calibri" w:cs="Calibri"/>
      <w:b/>
      <w:i/>
      <w:color w:val="000000"/>
      <w:sz w:val="24"/>
    </w:rPr>
  </w:style>
  <w:style w:type="paragraph" w:styleId="3">
    <w:name w:val="heading 3"/>
    <w:next w:val="a"/>
    <w:link w:val="3Char"/>
    <w:uiPriority w:val="9"/>
    <w:unhideWhenUsed/>
    <w:qFormat/>
    <w:rsid w:val="00A61A64"/>
    <w:pPr>
      <w:keepNext/>
      <w:keepLines/>
      <w:shd w:val="clear" w:color="auto" w:fill="D9D9D9"/>
      <w:spacing w:after="141"/>
      <w:ind w:left="10" w:hanging="10"/>
      <w:outlineLvl w:val="2"/>
    </w:pPr>
    <w:rPr>
      <w:rFonts w:ascii="Calibri" w:eastAsia="Calibri" w:hAnsi="Calibri" w:cs="Calibri"/>
      <w:b/>
      <w:color w:val="000000"/>
      <w:sz w:val="24"/>
    </w:rPr>
  </w:style>
  <w:style w:type="paragraph" w:styleId="4">
    <w:name w:val="heading 4"/>
    <w:next w:val="a"/>
    <w:link w:val="4Char"/>
    <w:uiPriority w:val="9"/>
    <w:unhideWhenUsed/>
    <w:qFormat/>
    <w:rsid w:val="00A61A64"/>
    <w:pPr>
      <w:keepNext/>
      <w:keepLines/>
      <w:spacing w:after="10" w:line="268" w:lineRule="auto"/>
      <w:ind w:left="10" w:hanging="10"/>
      <w:outlineLvl w:val="3"/>
    </w:pPr>
    <w:rPr>
      <w:rFonts w:ascii="Calibri" w:eastAsia="Calibri" w:hAnsi="Calibri" w:cs="Calibri"/>
      <w:b/>
      <w:i/>
      <w:color w:val="000000"/>
      <w:sz w:val="24"/>
    </w:rPr>
  </w:style>
  <w:style w:type="paragraph" w:styleId="5">
    <w:name w:val="heading 5"/>
    <w:next w:val="a"/>
    <w:link w:val="5Char"/>
    <w:uiPriority w:val="9"/>
    <w:unhideWhenUsed/>
    <w:qFormat/>
    <w:rsid w:val="00A61A64"/>
    <w:pPr>
      <w:keepNext/>
      <w:keepLines/>
      <w:spacing w:after="10" w:line="268" w:lineRule="auto"/>
      <w:ind w:left="10" w:hanging="10"/>
      <w:outlineLvl w:val="4"/>
    </w:pPr>
    <w:rPr>
      <w:rFonts w:ascii="Calibri" w:eastAsia="Calibri" w:hAnsi="Calibri" w:cs="Calibri"/>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A61A64"/>
    <w:rPr>
      <w:rFonts w:ascii="Calibri" w:eastAsia="Calibri" w:hAnsi="Calibri" w:cs="Calibri"/>
      <w:b/>
      <w:color w:val="000000"/>
      <w:sz w:val="24"/>
    </w:rPr>
  </w:style>
  <w:style w:type="character" w:customStyle="1" w:styleId="4Char">
    <w:name w:val="Επικεφαλίδα 4 Char"/>
    <w:link w:val="4"/>
    <w:rsid w:val="00A61A64"/>
    <w:rPr>
      <w:rFonts w:ascii="Calibri" w:eastAsia="Calibri" w:hAnsi="Calibri" w:cs="Calibri"/>
      <w:b/>
      <w:i/>
      <w:color w:val="000000"/>
      <w:sz w:val="24"/>
    </w:rPr>
  </w:style>
  <w:style w:type="character" w:customStyle="1" w:styleId="5Char">
    <w:name w:val="Επικεφαλίδα 5 Char"/>
    <w:link w:val="5"/>
    <w:rsid w:val="00A61A64"/>
    <w:rPr>
      <w:rFonts w:ascii="Calibri" w:eastAsia="Calibri" w:hAnsi="Calibri" w:cs="Calibri"/>
      <w:b/>
      <w:i/>
      <w:color w:val="000000"/>
      <w:sz w:val="24"/>
    </w:rPr>
  </w:style>
  <w:style w:type="character" w:customStyle="1" w:styleId="1Char">
    <w:name w:val="Επικεφαλίδα 1 Char"/>
    <w:link w:val="1"/>
    <w:rsid w:val="00A61A64"/>
    <w:rPr>
      <w:rFonts w:ascii="Calibri" w:eastAsia="Calibri" w:hAnsi="Calibri" w:cs="Calibri"/>
      <w:b/>
      <w:color w:val="000000"/>
      <w:sz w:val="24"/>
    </w:rPr>
  </w:style>
  <w:style w:type="character" w:customStyle="1" w:styleId="2Char">
    <w:name w:val="Επικεφαλίδα 2 Char"/>
    <w:link w:val="2"/>
    <w:rsid w:val="00A61A64"/>
    <w:rPr>
      <w:rFonts w:ascii="Calibri" w:eastAsia="Calibri" w:hAnsi="Calibri" w:cs="Calibri"/>
      <w:b/>
      <w:i/>
      <w:color w:val="000000"/>
      <w:sz w:val="24"/>
    </w:rPr>
  </w:style>
  <w:style w:type="paragraph" w:styleId="10">
    <w:name w:val="toc 1"/>
    <w:hidden/>
    <w:rsid w:val="00A61A64"/>
    <w:pPr>
      <w:spacing w:after="70" w:line="304" w:lineRule="auto"/>
      <w:ind w:left="380" w:right="102" w:hanging="125"/>
    </w:pPr>
    <w:rPr>
      <w:rFonts w:ascii="Times New Roman" w:eastAsia="Times New Roman" w:hAnsi="Times New Roman" w:cs="Times New Roman"/>
      <w:color w:val="000000"/>
      <w:sz w:val="24"/>
    </w:rPr>
  </w:style>
  <w:style w:type="paragraph" w:styleId="20">
    <w:name w:val="toc 2"/>
    <w:hidden/>
    <w:rsid w:val="00A61A64"/>
    <w:pPr>
      <w:spacing w:after="93"/>
      <w:ind w:left="505" w:right="102" w:hanging="10"/>
    </w:pPr>
    <w:rPr>
      <w:rFonts w:ascii="Times New Roman" w:eastAsia="Times New Roman" w:hAnsi="Times New Roman" w:cs="Times New Roman"/>
      <w:color w:val="000000"/>
      <w:sz w:val="24"/>
    </w:rPr>
  </w:style>
  <w:style w:type="table" w:customStyle="1" w:styleId="TableGrid">
    <w:name w:val="TableGrid"/>
    <w:rsid w:val="00A61A64"/>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1B1A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1A2B"/>
    <w:rPr>
      <w:rFonts w:ascii="Tahoma" w:eastAsia="Calibri" w:hAnsi="Tahoma" w:cs="Tahoma"/>
      <w:color w:val="000000"/>
      <w:sz w:val="16"/>
      <w:szCs w:val="16"/>
    </w:rPr>
  </w:style>
  <w:style w:type="character" w:styleId="a4">
    <w:name w:val="annotation reference"/>
    <w:basedOn w:val="a0"/>
    <w:uiPriority w:val="99"/>
    <w:semiHidden/>
    <w:unhideWhenUsed/>
    <w:rsid w:val="001A5EFF"/>
    <w:rPr>
      <w:sz w:val="16"/>
      <w:szCs w:val="16"/>
    </w:rPr>
  </w:style>
  <w:style w:type="paragraph" w:styleId="a5">
    <w:name w:val="annotation text"/>
    <w:basedOn w:val="a"/>
    <w:link w:val="Char0"/>
    <w:uiPriority w:val="99"/>
    <w:semiHidden/>
    <w:unhideWhenUsed/>
    <w:rsid w:val="001A5EFF"/>
    <w:pPr>
      <w:spacing w:line="240" w:lineRule="auto"/>
    </w:pPr>
    <w:rPr>
      <w:sz w:val="20"/>
      <w:szCs w:val="20"/>
    </w:rPr>
  </w:style>
  <w:style w:type="character" w:customStyle="1" w:styleId="Char0">
    <w:name w:val="Κείμενο σχολίου Char"/>
    <w:basedOn w:val="a0"/>
    <w:link w:val="a5"/>
    <w:uiPriority w:val="99"/>
    <w:semiHidden/>
    <w:rsid w:val="001A5EFF"/>
    <w:rPr>
      <w:rFonts w:ascii="Calibri" w:eastAsia="Calibri" w:hAnsi="Calibri" w:cs="Calibri"/>
      <w:color w:val="000000"/>
      <w:sz w:val="20"/>
      <w:szCs w:val="20"/>
    </w:rPr>
  </w:style>
  <w:style w:type="paragraph" w:styleId="a6">
    <w:name w:val="annotation subject"/>
    <w:basedOn w:val="a5"/>
    <w:next w:val="a5"/>
    <w:link w:val="Char1"/>
    <w:uiPriority w:val="99"/>
    <w:semiHidden/>
    <w:unhideWhenUsed/>
    <w:rsid w:val="001A5EFF"/>
    <w:rPr>
      <w:b/>
      <w:bCs/>
    </w:rPr>
  </w:style>
  <w:style w:type="character" w:customStyle="1" w:styleId="Char1">
    <w:name w:val="Θέμα σχολίου Char"/>
    <w:basedOn w:val="Char0"/>
    <w:link w:val="a6"/>
    <w:uiPriority w:val="99"/>
    <w:semiHidden/>
    <w:rsid w:val="001A5EFF"/>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64"/>
    <w:pPr>
      <w:spacing w:after="5" w:line="270" w:lineRule="auto"/>
      <w:ind w:left="10" w:right="95" w:hanging="10"/>
      <w:jc w:val="both"/>
    </w:pPr>
    <w:rPr>
      <w:rFonts w:ascii="Calibri" w:eastAsia="Calibri" w:hAnsi="Calibri" w:cs="Calibri"/>
      <w:color w:val="000000"/>
      <w:sz w:val="24"/>
    </w:rPr>
  </w:style>
  <w:style w:type="paragraph" w:styleId="1">
    <w:name w:val="heading 1"/>
    <w:next w:val="a"/>
    <w:link w:val="1Char"/>
    <w:uiPriority w:val="9"/>
    <w:qFormat/>
    <w:rsid w:val="00A61A64"/>
    <w:pPr>
      <w:keepNext/>
      <w:keepLines/>
      <w:shd w:val="clear" w:color="auto" w:fill="D9D9D9"/>
      <w:spacing w:after="141"/>
      <w:ind w:left="10" w:hanging="10"/>
      <w:outlineLvl w:val="0"/>
    </w:pPr>
    <w:rPr>
      <w:rFonts w:ascii="Calibri" w:eastAsia="Calibri" w:hAnsi="Calibri" w:cs="Calibri"/>
      <w:b/>
      <w:color w:val="000000"/>
      <w:sz w:val="24"/>
    </w:rPr>
  </w:style>
  <w:style w:type="paragraph" w:styleId="2">
    <w:name w:val="heading 2"/>
    <w:next w:val="a"/>
    <w:link w:val="2Char"/>
    <w:uiPriority w:val="9"/>
    <w:unhideWhenUsed/>
    <w:qFormat/>
    <w:rsid w:val="00A61A64"/>
    <w:pPr>
      <w:keepNext/>
      <w:keepLines/>
      <w:spacing w:after="10" w:line="268" w:lineRule="auto"/>
      <w:ind w:left="10" w:hanging="10"/>
      <w:outlineLvl w:val="1"/>
    </w:pPr>
    <w:rPr>
      <w:rFonts w:ascii="Calibri" w:eastAsia="Calibri" w:hAnsi="Calibri" w:cs="Calibri"/>
      <w:b/>
      <w:i/>
      <w:color w:val="000000"/>
      <w:sz w:val="24"/>
    </w:rPr>
  </w:style>
  <w:style w:type="paragraph" w:styleId="3">
    <w:name w:val="heading 3"/>
    <w:next w:val="a"/>
    <w:link w:val="3Char"/>
    <w:uiPriority w:val="9"/>
    <w:unhideWhenUsed/>
    <w:qFormat/>
    <w:rsid w:val="00A61A64"/>
    <w:pPr>
      <w:keepNext/>
      <w:keepLines/>
      <w:shd w:val="clear" w:color="auto" w:fill="D9D9D9"/>
      <w:spacing w:after="141"/>
      <w:ind w:left="10" w:hanging="10"/>
      <w:outlineLvl w:val="2"/>
    </w:pPr>
    <w:rPr>
      <w:rFonts w:ascii="Calibri" w:eastAsia="Calibri" w:hAnsi="Calibri" w:cs="Calibri"/>
      <w:b/>
      <w:color w:val="000000"/>
      <w:sz w:val="24"/>
    </w:rPr>
  </w:style>
  <w:style w:type="paragraph" w:styleId="4">
    <w:name w:val="heading 4"/>
    <w:next w:val="a"/>
    <w:link w:val="4Char"/>
    <w:uiPriority w:val="9"/>
    <w:unhideWhenUsed/>
    <w:qFormat/>
    <w:rsid w:val="00A61A64"/>
    <w:pPr>
      <w:keepNext/>
      <w:keepLines/>
      <w:spacing w:after="10" w:line="268" w:lineRule="auto"/>
      <w:ind w:left="10" w:hanging="10"/>
      <w:outlineLvl w:val="3"/>
    </w:pPr>
    <w:rPr>
      <w:rFonts w:ascii="Calibri" w:eastAsia="Calibri" w:hAnsi="Calibri" w:cs="Calibri"/>
      <w:b/>
      <w:i/>
      <w:color w:val="000000"/>
      <w:sz w:val="24"/>
    </w:rPr>
  </w:style>
  <w:style w:type="paragraph" w:styleId="5">
    <w:name w:val="heading 5"/>
    <w:next w:val="a"/>
    <w:link w:val="5Char"/>
    <w:uiPriority w:val="9"/>
    <w:unhideWhenUsed/>
    <w:qFormat/>
    <w:rsid w:val="00A61A64"/>
    <w:pPr>
      <w:keepNext/>
      <w:keepLines/>
      <w:spacing w:after="10" w:line="268" w:lineRule="auto"/>
      <w:ind w:left="10" w:hanging="10"/>
      <w:outlineLvl w:val="4"/>
    </w:pPr>
    <w:rPr>
      <w:rFonts w:ascii="Calibri" w:eastAsia="Calibri" w:hAnsi="Calibri" w:cs="Calibri"/>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A61A64"/>
    <w:rPr>
      <w:rFonts w:ascii="Calibri" w:eastAsia="Calibri" w:hAnsi="Calibri" w:cs="Calibri"/>
      <w:b/>
      <w:color w:val="000000"/>
      <w:sz w:val="24"/>
    </w:rPr>
  </w:style>
  <w:style w:type="character" w:customStyle="1" w:styleId="4Char">
    <w:name w:val="Επικεφαλίδα 4 Char"/>
    <w:link w:val="4"/>
    <w:rsid w:val="00A61A64"/>
    <w:rPr>
      <w:rFonts w:ascii="Calibri" w:eastAsia="Calibri" w:hAnsi="Calibri" w:cs="Calibri"/>
      <w:b/>
      <w:i/>
      <w:color w:val="000000"/>
      <w:sz w:val="24"/>
    </w:rPr>
  </w:style>
  <w:style w:type="character" w:customStyle="1" w:styleId="5Char">
    <w:name w:val="Επικεφαλίδα 5 Char"/>
    <w:link w:val="5"/>
    <w:rsid w:val="00A61A64"/>
    <w:rPr>
      <w:rFonts w:ascii="Calibri" w:eastAsia="Calibri" w:hAnsi="Calibri" w:cs="Calibri"/>
      <w:b/>
      <w:i/>
      <w:color w:val="000000"/>
      <w:sz w:val="24"/>
    </w:rPr>
  </w:style>
  <w:style w:type="character" w:customStyle="1" w:styleId="1Char">
    <w:name w:val="Επικεφαλίδα 1 Char"/>
    <w:link w:val="1"/>
    <w:rsid w:val="00A61A64"/>
    <w:rPr>
      <w:rFonts w:ascii="Calibri" w:eastAsia="Calibri" w:hAnsi="Calibri" w:cs="Calibri"/>
      <w:b/>
      <w:color w:val="000000"/>
      <w:sz w:val="24"/>
    </w:rPr>
  </w:style>
  <w:style w:type="character" w:customStyle="1" w:styleId="2Char">
    <w:name w:val="Επικεφαλίδα 2 Char"/>
    <w:link w:val="2"/>
    <w:rsid w:val="00A61A64"/>
    <w:rPr>
      <w:rFonts w:ascii="Calibri" w:eastAsia="Calibri" w:hAnsi="Calibri" w:cs="Calibri"/>
      <w:b/>
      <w:i/>
      <w:color w:val="000000"/>
      <w:sz w:val="24"/>
    </w:rPr>
  </w:style>
  <w:style w:type="paragraph" w:styleId="10">
    <w:name w:val="toc 1"/>
    <w:hidden/>
    <w:rsid w:val="00A61A64"/>
    <w:pPr>
      <w:spacing w:after="70" w:line="304" w:lineRule="auto"/>
      <w:ind w:left="380" w:right="102" w:hanging="125"/>
    </w:pPr>
    <w:rPr>
      <w:rFonts w:ascii="Times New Roman" w:eastAsia="Times New Roman" w:hAnsi="Times New Roman" w:cs="Times New Roman"/>
      <w:color w:val="000000"/>
      <w:sz w:val="24"/>
    </w:rPr>
  </w:style>
  <w:style w:type="paragraph" w:styleId="20">
    <w:name w:val="toc 2"/>
    <w:hidden/>
    <w:rsid w:val="00A61A64"/>
    <w:pPr>
      <w:spacing w:after="93"/>
      <w:ind w:left="505" w:right="102" w:hanging="10"/>
    </w:pPr>
    <w:rPr>
      <w:rFonts w:ascii="Times New Roman" w:eastAsia="Times New Roman" w:hAnsi="Times New Roman" w:cs="Times New Roman"/>
      <w:color w:val="000000"/>
      <w:sz w:val="24"/>
    </w:rPr>
  </w:style>
  <w:style w:type="table" w:customStyle="1" w:styleId="TableGrid">
    <w:name w:val="TableGrid"/>
    <w:rsid w:val="00A61A64"/>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1B1A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1A2B"/>
    <w:rPr>
      <w:rFonts w:ascii="Tahoma" w:eastAsia="Calibri" w:hAnsi="Tahoma" w:cs="Tahoma"/>
      <w:color w:val="000000"/>
      <w:sz w:val="16"/>
      <w:szCs w:val="16"/>
    </w:rPr>
  </w:style>
  <w:style w:type="character" w:styleId="a4">
    <w:name w:val="annotation reference"/>
    <w:basedOn w:val="a0"/>
    <w:uiPriority w:val="99"/>
    <w:semiHidden/>
    <w:unhideWhenUsed/>
    <w:rsid w:val="001A5EFF"/>
    <w:rPr>
      <w:sz w:val="16"/>
      <w:szCs w:val="16"/>
    </w:rPr>
  </w:style>
  <w:style w:type="paragraph" w:styleId="a5">
    <w:name w:val="annotation text"/>
    <w:basedOn w:val="a"/>
    <w:link w:val="Char0"/>
    <w:uiPriority w:val="99"/>
    <w:semiHidden/>
    <w:unhideWhenUsed/>
    <w:rsid w:val="001A5EFF"/>
    <w:pPr>
      <w:spacing w:line="240" w:lineRule="auto"/>
    </w:pPr>
    <w:rPr>
      <w:sz w:val="20"/>
      <w:szCs w:val="20"/>
    </w:rPr>
  </w:style>
  <w:style w:type="character" w:customStyle="1" w:styleId="Char0">
    <w:name w:val="Κείμενο σχολίου Char"/>
    <w:basedOn w:val="a0"/>
    <w:link w:val="a5"/>
    <w:uiPriority w:val="99"/>
    <w:semiHidden/>
    <w:rsid w:val="001A5EFF"/>
    <w:rPr>
      <w:rFonts w:ascii="Calibri" w:eastAsia="Calibri" w:hAnsi="Calibri" w:cs="Calibri"/>
      <w:color w:val="000000"/>
      <w:sz w:val="20"/>
      <w:szCs w:val="20"/>
    </w:rPr>
  </w:style>
  <w:style w:type="paragraph" w:styleId="a6">
    <w:name w:val="annotation subject"/>
    <w:basedOn w:val="a5"/>
    <w:next w:val="a5"/>
    <w:link w:val="Char1"/>
    <w:uiPriority w:val="99"/>
    <w:semiHidden/>
    <w:unhideWhenUsed/>
    <w:rsid w:val="001A5EFF"/>
    <w:rPr>
      <w:b/>
      <w:bCs/>
    </w:rPr>
  </w:style>
  <w:style w:type="character" w:customStyle="1" w:styleId="Char1">
    <w:name w:val="Θέμα σχολίου Char"/>
    <w:basedOn w:val="Char0"/>
    <w:link w:val="a6"/>
    <w:uiPriority w:val="99"/>
    <w:semiHidden/>
    <w:rsid w:val="001A5EF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6C677-690F-4DB2-9135-7F2F0E4F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4425</Words>
  <Characters>23895</Characters>
  <Application>Microsoft Office Word</Application>
  <DocSecurity>0</DocSecurity>
  <Lines>199</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User</cp:lastModifiedBy>
  <cp:revision>2</cp:revision>
  <cp:lastPrinted>2022-02-09T12:02:00Z</cp:lastPrinted>
  <dcterms:created xsi:type="dcterms:W3CDTF">2022-03-22T11:03:00Z</dcterms:created>
  <dcterms:modified xsi:type="dcterms:W3CDTF">2022-03-22T11:03:00Z</dcterms:modified>
</cp:coreProperties>
</file>